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917F83" w:rsidP="00917F83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LE SYSTEME DU COMPLÉMENT</w:t>
      </w:r>
    </w:p>
    <w:p w:rsidR="00917F83" w:rsidRDefault="00917F83" w:rsidP="00917F83">
      <w:pPr>
        <w:spacing w:after="0" w:line="240" w:lineRule="auto"/>
        <w:rPr>
          <w:b/>
        </w:rPr>
      </w:pPr>
    </w:p>
    <w:p w:rsidR="00917F83" w:rsidRDefault="00917F83" w:rsidP="00917F83">
      <w:pPr>
        <w:spacing w:after="0" w:line="240" w:lineRule="auto"/>
      </w:pPr>
      <w:r>
        <w:t xml:space="preserve">Fait partie de l’immunité </w:t>
      </w:r>
      <w:proofErr w:type="spellStart"/>
      <w:r>
        <w:t>nat</w:t>
      </w:r>
      <w:proofErr w:type="spellEnd"/>
      <w:r>
        <w:t> :</w:t>
      </w:r>
    </w:p>
    <w:p w:rsidR="00917F83" w:rsidRDefault="00917F83" w:rsidP="00917F83">
      <w:pPr>
        <w:spacing w:after="0" w:line="240" w:lineRule="auto"/>
      </w:pPr>
      <w:r>
        <w:tab/>
      </w:r>
      <w:proofErr w:type="gramStart"/>
      <w:r>
        <w:t>composants</w:t>
      </w:r>
      <w:proofErr w:type="gramEnd"/>
      <w:r>
        <w:t xml:space="preserve"> </w:t>
      </w:r>
      <w:proofErr w:type="spellStart"/>
      <w:r>
        <w:t>cell</w:t>
      </w:r>
      <w:proofErr w:type="spellEnd"/>
      <w:r>
        <w:t xml:space="preserve"> = </w:t>
      </w:r>
      <w:proofErr w:type="spellStart"/>
      <w:r>
        <w:t>cell</w:t>
      </w:r>
      <w:proofErr w:type="spellEnd"/>
      <w:r>
        <w:t xml:space="preserve"> phagocytaires (PNN, monocytes circulants, macrophages tissulaires)</w:t>
      </w:r>
    </w:p>
    <w:p w:rsidR="00917F83" w:rsidRDefault="00917F83" w:rsidP="00917F83">
      <w:pPr>
        <w:spacing w:after="0" w:line="240" w:lineRule="auto"/>
      </w:pPr>
      <w:r>
        <w:tab/>
      </w:r>
      <w:r>
        <w:tab/>
      </w:r>
      <w:r>
        <w:tab/>
        <w:t xml:space="preserve">     </w:t>
      </w:r>
      <w:proofErr w:type="spellStart"/>
      <w:proofErr w:type="gramStart"/>
      <w:r>
        <w:t>cell</w:t>
      </w:r>
      <w:proofErr w:type="spellEnd"/>
      <w:proofErr w:type="gramEnd"/>
      <w:r>
        <w:t xml:space="preserve"> </w:t>
      </w:r>
      <w:proofErr w:type="spellStart"/>
      <w:r>
        <w:t>relarguant</w:t>
      </w:r>
      <w:proofErr w:type="spellEnd"/>
      <w:r>
        <w:t xml:space="preserve"> des médiateurs (PNB, PNE, mastocytes)</w:t>
      </w:r>
    </w:p>
    <w:p w:rsidR="00917F83" w:rsidRDefault="00917F83" w:rsidP="00917F83">
      <w:pPr>
        <w:spacing w:after="0" w:line="240" w:lineRule="auto"/>
      </w:pPr>
      <w:r>
        <w:tab/>
      </w:r>
      <w:r>
        <w:tab/>
      </w:r>
      <w:r>
        <w:tab/>
        <w:t xml:space="preserve">     </w:t>
      </w:r>
      <w:proofErr w:type="spellStart"/>
      <w:proofErr w:type="gramStart"/>
      <w:r>
        <w:t>cell</w:t>
      </w:r>
      <w:proofErr w:type="spellEnd"/>
      <w:proofErr w:type="gramEnd"/>
      <w:r>
        <w:t xml:space="preserve"> NK</w:t>
      </w:r>
    </w:p>
    <w:p w:rsidR="00917F83" w:rsidRDefault="00917F83" w:rsidP="00917F83">
      <w:pPr>
        <w:spacing w:after="0" w:line="240" w:lineRule="auto"/>
      </w:pPr>
      <w:r>
        <w:tab/>
      </w:r>
      <w:proofErr w:type="gramStart"/>
      <w:r>
        <w:t>composants</w:t>
      </w:r>
      <w:proofErr w:type="gramEnd"/>
      <w:r>
        <w:t xml:space="preserve"> moléculaires = pro de la phase aigue (CRP…)</w:t>
      </w:r>
    </w:p>
    <w:p w:rsidR="00917F83" w:rsidRDefault="00917F83" w:rsidP="00917F83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cytokines</w:t>
      </w:r>
      <w:proofErr w:type="gramEnd"/>
      <w:r>
        <w:t xml:space="preserve"> (IFN…)</w:t>
      </w:r>
    </w:p>
    <w:p w:rsidR="00917F83" w:rsidRDefault="00917F83" w:rsidP="00917F83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complément</w:t>
      </w:r>
      <w:proofErr w:type="gramEnd"/>
    </w:p>
    <w:p w:rsidR="00917F83" w:rsidRDefault="00917F83" w:rsidP="00917F83">
      <w:pPr>
        <w:spacing w:after="0" w:line="240" w:lineRule="auto"/>
      </w:pPr>
    </w:p>
    <w:p w:rsidR="00917F83" w:rsidRDefault="00917F83" w:rsidP="00917F83">
      <w:pPr>
        <w:spacing w:after="0" w:line="240" w:lineRule="auto"/>
        <w:rPr>
          <w:b/>
        </w:rPr>
      </w:pPr>
      <w:r>
        <w:rPr>
          <w:b/>
        </w:rPr>
        <w:tab/>
        <w:t>Généralités</w:t>
      </w:r>
    </w:p>
    <w:p w:rsidR="00917F83" w:rsidRDefault="00917F83" w:rsidP="00917F83">
      <w:pPr>
        <w:spacing w:after="0" w:line="240" w:lineRule="auto"/>
      </w:pPr>
      <w:r>
        <w:t xml:space="preserve">Identifié </w:t>
      </w:r>
      <w:proofErr w:type="spellStart"/>
      <w:r>
        <w:t>ds</w:t>
      </w:r>
      <w:proofErr w:type="spellEnd"/>
      <w:r>
        <w:t xml:space="preserve"> le sérum comme principe thermolabile qui complémente l’action des </w:t>
      </w:r>
      <w:proofErr w:type="spellStart"/>
      <w:r>
        <w:t>Ac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la lyse de bactéries</w:t>
      </w:r>
    </w:p>
    <w:p w:rsidR="00917F83" w:rsidRDefault="009A5A1D" w:rsidP="00917F83">
      <w:pPr>
        <w:spacing w:after="0" w:line="240" w:lineRule="auto"/>
      </w:pPr>
      <w:r>
        <w:t xml:space="preserve">Au moins 30 pro : </w:t>
      </w:r>
      <w:proofErr w:type="spellStart"/>
      <w:r>
        <w:t>ds</w:t>
      </w:r>
      <w:proofErr w:type="spellEnd"/>
      <w:r>
        <w:t xml:space="preserve"> plasma ++ ou à la surface des </w:t>
      </w:r>
      <w:proofErr w:type="spellStart"/>
      <w:r>
        <w:t>cell</w:t>
      </w:r>
      <w:proofErr w:type="spellEnd"/>
    </w:p>
    <w:p w:rsidR="009A5A1D" w:rsidRDefault="009A5A1D" w:rsidP="00917F83">
      <w:pPr>
        <w:spacing w:after="0" w:line="240" w:lineRule="auto"/>
      </w:pPr>
      <w:r>
        <w:t>3g/l = 15% de la fraction globuline du plasma = pas négligeable !</w:t>
      </w:r>
    </w:p>
    <w:p w:rsidR="00D47239" w:rsidRDefault="00D47239" w:rsidP="00917F83">
      <w:pPr>
        <w:spacing w:after="0" w:line="240" w:lineRule="auto"/>
      </w:pPr>
    </w:p>
    <w:p w:rsidR="009A5A1D" w:rsidRDefault="009A5A1D" w:rsidP="00917F83">
      <w:pPr>
        <w:spacing w:after="0" w:line="240" w:lineRule="auto"/>
      </w:pPr>
      <w:r>
        <w:t xml:space="preserve">Nomenclature de C1 à C9 </w:t>
      </w:r>
      <w:proofErr w:type="spellStart"/>
      <w:r>
        <w:t>ds</w:t>
      </w:r>
      <w:proofErr w:type="spellEnd"/>
      <w:r>
        <w:t xml:space="preserve"> ordre de découverte ; clivage du complément </w:t>
      </w:r>
      <w:proofErr w:type="spellStart"/>
      <w:r>
        <w:t>pdt</w:t>
      </w:r>
      <w:proofErr w:type="spellEnd"/>
      <w:r>
        <w:t xml:space="preserve"> son activation (petit fragment = a ; gd=b)</w:t>
      </w:r>
    </w:p>
    <w:p w:rsidR="009A5A1D" w:rsidRDefault="009A5A1D" w:rsidP="00917F83">
      <w:pPr>
        <w:spacing w:after="0" w:line="240" w:lineRule="auto"/>
      </w:pPr>
      <w:r>
        <w:t xml:space="preserve">Régulation </w:t>
      </w:r>
      <w:proofErr w:type="spellStart"/>
      <w:r>
        <w:t>pr</w:t>
      </w:r>
      <w:proofErr w:type="spellEnd"/>
      <w:r>
        <w:t xml:space="preserve"> </w:t>
      </w:r>
      <w:proofErr w:type="spellStart"/>
      <w:r>
        <w:t>controler</w:t>
      </w:r>
      <w:proofErr w:type="spellEnd"/>
      <w:r>
        <w:t xml:space="preserve"> la lyse </w:t>
      </w:r>
      <w:proofErr w:type="spellStart"/>
      <w:r>
        <w:t>cell</w:t>
      </w:r>
      <w:proofErr w:type="spellEnd"/>
      <w:r>
        <w:t xml:space="preserve"> et altérations -&gt; </w:t>
      </w:r>
      <w:proofErr w:type="spellStart"/>
      <w:r>
        <w:t>patho</w:t>
      </w:r>
      <w:proofErr w:type="spellEnd"/>
      <w:r>
        <w:t xml:space="preserve"> du déficit </w:t>
      </w:r>
      <w:proofErr w:type="spellStart"/>
      <w:r>
        <w:t>immu</w:t>
      </w:r>
      <w:proofErr w:type="spellEnd"/>
    </w:p>
    <w:p w:rsidR="009A5A1D" w:rsidRDefault="009A5A1D" w:rsidP="00917F83">
      <w:pPr>
        <w:spacing w:after="0" w:line="240" w:lineRule="auto"/>
      </w:pPr>
      <w:r>
        <w:t xml:space="preserve">Synthèse : hépatocytes, macrophages, certains </w:t>
      </w:r>
      <w:proofErr w:type="spellStart"/>
      <w:r>
        <w:t>épith</w:t>
      </w:r>
      <w:proofErr w:type="spellEnd"/>
    </w:p>
    <w:p w:rsidR="00D47239" w:rsidRDefault="00D47239" w:rsidP="00917F83">
      <w:pPr>
        <w:spacing w:after="0" w:line="240" w:lineRule="auto"/>
      </w:pPr>
    </w:p>
    <w:p w:rsidR="009A5A1D" w:rsidRDefault="009A5A1D" w:rsidP="00917F83">
      <w:pPr>
        <w:spacing w:after="0" w:line="240" w:lineRule="auto"/>
      </w:pPr>
      <w:r>
        <w:t xml:space="preserve">Génétique : </w:t>
      </w:r>
      <w:r w:rsidR="000F5285">
        <w:tab/>
      </w:r>
      <w:r>
        <w:t xml:space="preserve">sur K6 = gènes </w:t>
      </w:r>
      <w:proofErr w:type="spellStart"/>
      <w:r>
        <w:t>pr</w:t>
      </w:r>
      <w:proofErr w:type="spellEnd"/>
      <w:r>
        <w:t xml:space="preserve"> C2, C4 et B    =&gt; même K que gènes du CMH</w:t>
      </w:r>
      <w:r w:rsidR="000F5285">
        <w:t xml:space="preserve"> (qui a gènes </w:t>
      </w:r>
      <w:proofErr w:type="spellStart"/>
      <w:r w:rsidR="000F5285">
        <w:t>pr</w:t>
      </w:r>
      <w:proofErr w:type="spellEnd"/>
      <w:r w:rsidR="000F5285">
        <w:t xml:space="preserve"> HLA I et II)</w:t>
      </w:r>
    </w:p>
    <w:p w:rsidR="000F5285" w:rsidRDefault="000F5285" w:rsidP="000F5285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comme proximité génétique avec CMH, gènes codant </w:t>
      </w:r>
      <w:proofErr w:type="spellStart"/>
      <w:r>
        <w:t>pr</w:t>
      </w:r>
      <w:proofErr w:type="spellEnd"/>
      <w:r>
        <w:t xml:space="preserve"> complément = HLA classe III   </w:t>
      </w:r>
    </w:p>
    <w:p w:rsidR="000F5285" w:rsidRDefault="000F5285" w:rsidP="000F5285">
      <w:pPr>
        <w:pStyle w:val="Paragraphedeliste"/>
        <w:spacing w:after="0" w:line="240" w:lineRule="auto"/>
        <w:ind w:left="6729" w:firstLine="351"/>
      </w:pPr>
      <w:r>
        <w:t>(</w:t>
      </w:r>
      <w:proofErr w:type="gramStart"/>
      <w:r>
        <w:t>mais</w:t>
      </w:r>
      <w:proofErr w:type="gramEnd"/>
      <w:r>
        <w:t xml:space="preserve"> il ne s’agit pas de molécules HLA !!!)</w:t>
      </w:r>
    </w:p>
    <w:p w:rsidR="000F5285" w:rsidRDefault="000F5285" w:rsidP="000F5285">
      <w:pPr>
        <w:spacing w:after="0" w:line="240" w:lineRule="auto"/>
      </w:pPr>
      <w:r>
        <w:tab/>
      </w:r>
      <w:r>
        <w:tab/>
        <w:t xml:space="preserve">polymorphisme restreint </w:t>
      </w:r>
      <w:proofErr w:type="gramStart"/>
      <w:r>
        <w:t>( juste</w:t>
      </w:r>
      <w:proofErr w:type="gramEnd"/>
      <w:r>
        <w:t xml:space="preserve"> </w:t>
      </w:r>
      <w:proofErr w:type="spellStart"/>
      <w:r>
        <w:t>pls</w:t>
      </w:r>
      <w:proofErr w:type="spellEnd"/>
      <w:r>
        <w:t xml:space="preserve"> </w:t>
      </w:r>
      <w:proofErr w:type="spellStart"/>
      <w:r>
        <w:t>isoformes</w:t>
      </w:r>
      <w:proofErr w:type="spellEnd"/>
      <w:r>
        <w:t xml:space="preserve"> C4)</w:t>
      </w:r>
    </w:p>
    <w:p w:rsidR="000F5285" w:rsidRDefault="000F5285" w:rsidP="000F5285">
      <w:pPr>
        <w:spacing w:after="0" w:line="240" w:lineRule="auto"/>
      </w:pPr>
      <w:r>
        <w:tab/>
      </w:r>
      <w:r>
        <w:tab/>
        <w:t>Complexe d’</w:t>
      </w:r>
      <w:r w:rsidR="0028300D">
        <w:t xml:space="preserve">Attaque </w:t>
      </w:r>
      <w:proofErr w:type="spellStart"/>
      <w:r w:rsidR="0028300D">
        <w:t>Mbr</w:t>
      </w:r>
      <w:proofErr w:type="spellEnd"/>
      <w:r w:rsidR="0028300D">
        <w:t xml:space="preserve"> = MAC</w:t>
      </w:r>
      <w:r>
        <w:t xml:space="preserve"> = composé de C5 à C9 = lyse </w:t>
      </w:r>
      <w:proofErr w:type="spellStart"/>
      <w:r>
        <w:t>cell</w:t>
      </w:r>
      <w:proofErr w:type="spellEnd"/>
      <w:r>
        <w:t xml:space="preserve"> grâce à pore </w:t>
      </w:r>
      <w:proofErr w:type="spellStart"/>
      <w:r>
        <w:t>mbr</w:t>
      </w:r>
      <w:proofErr w:type="spellEnd"/>
      <w:r>
        <w:t xml:space="preserve"> -&gt; </w:t>
      </w:r>
      <w:proofErr w:type="spellStart"/>
      <w:r>
        <w:t>ddp</w:t>
      </w:r>
      <w:proofErr w:type="spellEnd"/>
    </w:p>
    <w:p w:rsidR="000F5285" w:rsidRDefault="000F5285" w:rsidP="000F5285">
      <w:pPr>
        <w:spacing w:after="0" w:line="240" w:lineRule="auto"/>
      </w:pPr>
      <w:r>
        <w:tab/>
      </w:r>
      <w:r>
        <w:tab/>
      </w:r>
      <w:r>
        <w:tab/>
        <w:t xml:space="preserve">-&gt;déficit génétique et aussi </w:t>
      </w:r>
      <w:proofErr w:type="spellStart"/>
      <w:r>
        <w:t>pr</w:t>
      </w:r>
      <w:proofErr w:type="spellEnd"/>
      <w:r>
        <w:t xml:space="preserve"> voie classique</w:t>
      </w:r>
    </w:p>
    <w:p w:rsidR="000F0E27" w:rsidRDefault="000F0E27" w:rsidP="00D47239">
      <w:pPr>
        <w:spacing w:after="0" w:line="240" w:lineRule="auto"/>
      </w:pPr>
    </w:p>
    <w:p w:rsidR="000F0E27" w:rsidRDefault="000F0E27" w:rsidP="000F5285">
      <w:pPr>
        <w:spacing w:after="0" w:line="240" w:lineRule="auto"/>
        <w:rPr>
          <w:b/>
        </w:rPr>
      </w:pPr>
      <w:r>
        <w:tab/>
      </w:r>
      <w:r>
        <w:rPr>
          <w:b/>
        </w:rPr>
        <w:t>3 voies d’activation du complément</w:t>
      </w:r>
    </w:p>
    <w:p w:rsidR="000F0E27" w:rsidRDefault="000F0E27" w:rsidP="000F0E27">
      <w:pPr>
        <w:spacing w:after="0" w:line="240" w:lineRule="auto"/>
      </w:pPr>
      <w:r>
        <w:t>Cascades enzymatiques = composants s’activent les uns après les autres suite à première activation</w:t>
      </w:r>
      <w:r>
        <w:tab/>
      </w:r>
    </w:p>
    <w:p w:rsidR="000F0E27" w:rsidRDefault="00CC06CE" w:rsidP="00CC06CE">
      <w:pPr>
        <w:spacing w:after="0" w:line="240" w:lineRule="auto"/>
        <w:ind w:left="708" w:firstLine="708"/>
      </w:pPr>
      <w:r>
        <w:t xml:space="preserve">Voie </w:t>
      </w:r>
      <w:r w:rsidR="000F0E27">
        <w:t>classique :</w:t>
      </w:r>
      <w:r>
        <w:t xml:space="preserve"> déclenché par</w:t>
      </w:r>
      <w:r>
        <w:tab/>
      </w:r>
      <w:r w:rsidR="000F0E27">
        <w:t>réaction Ag-</w:t>
      </w:r>
      <w:proofErr w:type="spellStart"/>
      <w:r w:rsidR="000F0E27">
        <w:t>Ac</w:t>
      </w:r>
      <w:proofErr w:type="spellEnd"/>
      <w:r>
        <w:tab/>
      </w:r>
      <w:r>
        <w:tab/>
      </w:r>
      <w:proofErr w:type="spellStart"/>
      <w:r>
        <w:t>qq</w:t>
      </w:r>
      <w:proofErr w:type="spellEnd"/>
      <w:r>
        <w:t xml:space="preserve"> virus et bactéries Gram -</w:t>
      </w:r>
    </w:p>
    <w:p w:rsidR="00CC06CE" w:rsidRDefault="00CC06CE" w:rsidP="00CC06CE">
      <w:pPr>
        <w:spacing w:after="0" w:line="240" w:lineRule="auto"/>
        <w:ind w:left="708" w:firstLine="708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cell</w:t>
      </w:r>
      <w:proofErr w:type="spellEnd"/>
      <w:proofErr w:type="gramEnd"/>
      <w:r>
        <w:t xml:space="preserve"> </w:t>
      </w:r>
      <w:proofErr w:type="spellStart"/>
      <w:r>
        <w:t>apopto</w:t>
      </w:r>
      <w:proofErr w:type="spellEnd"/>
      <w:r>
        <w:tab/>
      </w:r>
      <w:r>
        <w:tab/>
        <w:t xml:space="preserve">CRP </w:t>
      </w:r>
      <w:proofErr w:type="spellStart"/>
      <w:r>
        <w:t>liéé</w:t>
      </w:r>
      <w:proofErr w:type="spellEnd"/>
      <w:r>
        <w:t xml:space="preserve"> au ligand</w:t>
      </w:r>
    </w:p>
    <w:p w:rsidR="000F0E27" w:rsidRDefault="00CC06CE" w:rsidP="00CC06CE">
      <w:pPr>
        <w:spacing w:after="0" w:line="240" w:lineRule="auto"/>
        <w:ind w:left="708" w:firstLine="708"/>
      </w:pPr>
      <w:r>
        <w:t xml:space="preserve">Voie </w:t>
      </w:r>
      <w:r w:rsidR="000F0E27">
        <w:t xml:space="preserve">alterne : déclenché </w:t>
      </w:r>
      <w:r>
        <w:t xml:space="preserve">directe </w:t>
      </w:r>
      <w:r w:rsidR="000F0E27">
        <w:t xml:space="preserve">par </w:t>
      </w:r>
      <w:r>
        <w:t xml:space="preserve">bactéries, champi, virus,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tumo</w:t>
      </w:r>
      <w:proofErr w:type="spellEnd"/>
    </w:p>
    <w:p w:rsidR="00CC06CE" w:rsidRDefault="00CC06CE" w:rsidP="000F0E27">
      <w:pPr>
        <w:spacing w:after="0" w:line="240" w:lineRule="auto"/>
      </w:pPr>
      <w:r>
        <w:tab/>
      </w:r>
      <w:r>
        <w:tab/>
        <w:t xml:space="preserve">Voie </w:t>
      </w:r>
      <w:r w:rsidR="000F0E27">
        <w:t xml:space="preserve">des </w:t>
      </w:r>
      <w:proofErr w:type="spellStart"/>
      <w:r w:rsidR="000F0E27">
        <w:t>lectines</w:t>
      </w:r>
      <w:proofErr w:type="spellEnd"/>
      <w:r>
        <w:t xml:space="preserve"> : déclenchée par microorganismes avec </w:t>
      </w:r>
      <w:proofErr w:type="spellStart"/>
      <w:r>
        <w:t>grt</w:t>
      </w:r>
      <w:proofErr w:type="spellEnd"/>
      <w:r>
        <w:t xml:space="preserve"> </w:t>
      </w:r>
      <w:proofErr w:type="spellStart"/>
      <w:r>
        <w:t>manooses</w:t>
      </w:r>
      <w:proofErr w:type="spellEnd"/>
      <w:r>
        <w:t xml:space="preserve"> terminaux (</w:t>
      </w:r>
      <w:proofErr w:type="spellStart"/>
      <w:r>
        <w:t>pr</w:t>
      </w:r>
      <w:proofErr w:type="spellEnd"/>
      <w:r>
        <w:t xml:space="preserve"> adhésion physique)</w:t>
      </w:r>
    </w:p>
    <w:p w:rsidR="00D47239" w:rsidRDefault="00D47239" w:rsidP="000F0E27">
      <w:pPr>
        <w:spacing w:after="0" w:line="240" w:lineRule="auto"/>
      </w:pPr>
    </w:p>
    <w:p w:rsidR="00CC06CE" w:rsidRDefault="009A21EE" w:rsidP="000F0E27">
      <w:pPr>
        <w:spacing w:after="0" w:line="240" w:lineRule="auto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8.7pt;margin-top:9pt;width:289.5pt;height:331.5pt;z-index:251658240">
            <v:textbox>
              <w:txbxContent>
                <w:p w:rsidR="009A21EE" w:rsidRDefault="009A21EE" w:rsidP="009A21EE">
                  <w:pPr>
                    <w:spacing w:after="0" w:line="240" w:lineRule="auto"/>
                  </w:pPr>
                  <w:r>
                    <w:t xml:space="preserve">Voie classique: </w:t>
                  </w:r>
                </w:p>
                <w:p w:rsidR="009A21EE" w:rsidRDefault="009A21EE" w:rsidP="009A21EE">
                  <w:pPr>
                    <w:spacing w:after="0" w:line="240" w:lineRule="auto"/>
                  </w:pPr>
                  <w:r>
                    <w:t xml:space="preserve">   </w:t>
                  </w:r>
                  <w:proofErr w:type="gramStart"/>
                  <w:r>
                    <w:t>C1(</w:t>
                  </w:r>
                  <w:proofErr w:type="gramEnd"/>
                  <w:r>
                    <w:t xml:space="preserve">6SU)= C1q (liaison </w:t>
                  </w:r>
                  <w:proofErr w:type="spellStart"/>
                  <w:r>
                    <w:t>Ac</w:t>
                  </w:r>
                  <w:proofErr w:type="spellEnd"/>
                  <w:r>
                    <w:t xml:space="preserve">)+C1r (se </w:t>
                  </w:r>
                  <w:proofErr w:type="spellStart"/>
                  <w:r>
                    <w:t>fixe,active</w:t>
                  </w:r>
                  <w:proofErr w:type="spellEnd"/>
                  <w:r>
                    <w:t>)+2C1s</w:t>
                  </w:r>
                </w:p>
                <w:p w:rsidR="009A21EE" w:rsidRDefault="009A21EE" w:rsidP="009A21EE">
                  <w:pPr>
                    <w:spacing w:after="0" w:line="240" w:lineRule="auto"/>
                  </w:pPr>
                  <w:r>
                    <w:t xml:space="preserve">C1s : activité estérase= lytique sur C4 -&gt; C4b et C4a </w:t>
                  </w:r>
                </w:p>
                <w:p w:rsidR="009A21EE" w:rsidRDefault="009A21EE" w:rsidP="009A21EE">
                  <w:pPr>
                    <w:spacing w:after="0" w:line="240" w:lineRule="auto"/>
                  </w:pPr>
                  <w:r>
                    <w:t xml:space="preserve">C4b : </w:t>
                  </w:r>
                  <w:r w:rsidR="003E043A">
                    <w:t>s’accroche à bactérie, et rapproche C2 (et clivage)</w:t>
                  </w:r>
                </w:p>
                <w:p w:rsidR="003E043A" w:rsidRDefault="003E043A" w:rsidP="009A21EE">
                  <w:pPr>
                    <w:spacing w:after="0" w:line="240" w:lineRule="auto"/>
                  </w:pPr>
                  <w:r>
                    <w:tab/>
                    <w:t xml:space="preserve">-&gt;C4b+C2a  sur mb= complexe C3 </w:t>
                  </w:r>
                  <w:proofErr w:type="spellStart"/>
                  <w:r>
                    <w:t>convertase</w:t>
                  </w:r>
                  <w:proofErr w:type="spellEnd"/>
                </w:p>
                <w:p w:rsidR="003E043A" w:rsidRDefault="003E043A" w:rsidP="009A21EE">
                  <w:pPr>
                    <w:spacing w:after="0" w:line="240" w:lineRule="auto"/>
                  </w:pPr>
                  <w:r>
                    <w:t xml:space="preserve">C3b se fixe -&gt;C4b+C2a+C3b=complexe C5 </w:t>
                  </w:r>
                  <w:proofErr w:type="spellStart"/>
                  <w:r>
                    <w:t>convertase</w:t>
                  </w:r>
                  <w:proofErr w:type="spellEnd"/>
                </w:p>
                <w:p w:rsidR="003E043A" w:rsidRDefault="0028300D" w:rsidP="009A21EE">
                  <w:pPr>
                    <w:spacing w:after="0" w:line="240" w:lineRule="auto"/>
                  </w:pPr>
                  <w:r>
                    <w:t>C5b+C6+C7+C8+C9 = MAC</w:t>
                  </w:r>
                  <w:r w:rsidR="003E043A">
                    <w:t xml:space="preserve"> (</w:t>
                  </w:r>
                  <w:proofErr w:type="spellStart"/>
                  <w:r w:rsidR="003E043A">
                    <w:t>pôre</w:t>
                  </w:r>
                  <w:proofErr w:type="spellEnd"/>
                  <w:r w:rsidR="003E043A">
                    <w:t xml:space="preserve"> -&gt;lyse </w:t>
                  </w:r>
                  <w:proofErr w:type="spellStart"/>
                  <w:r w:rsidR="003E043A">
                    <w:t>cell</w:t>
                  </w:r>
                  <w:proofErr w:type="spellEnd"/>
                  <w:r w:rsidR="003E043A">
                    <w:t>)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</w:p>
                <w:p w:rsidR="003E043A" w:rsidRDefault="003E043A" w:rsidP="009A21EE">
                  <w:pPr>
                    <w:spacing w:after="0" w:line="240" w:lineRule="auto"/>
                  </w:pPr>
                  <w:r>
                    <w:t>Voie alterne :</w:t>
                  </w:r>
                </w:p>
                <w:p w:rsidR="003E043A" w:rsidRDefault="005C0363" w:rsidP="009A21EE">
                  <w:pPr>
                    <w:spacing w:after="0" w:line="240" w:lineRule="auto"/>
                  </w:pPr>
                  <w:r>
                    <w:t>C3b (dérive d’un clivage basal) se fixe sur bactérie</w:t>
                  </w:r>
                </w:p>
                <w:p w:rsidR="005C0363" w:rsidRDefault="005C0363" w:rsidP="009A21EE">
                  <w:pPr>
                    <w:spacing w:after="0" w:line="240" w:lineRule="auto"/>
                  </w:pPr>
                  <w:r>
                    <w:t xml:space="preserve">    -&gt;changement conformation-&gt;accrochage facteur B</w:t>
                  </w:r>
                </w:p>
                <w:p w:rsidR="005C0363" w:rsidRDefault="005C0363" w:rsidP="009A21EE">
                  <w:pPr>
                    <w:spacing w:after="0" w:line="240" w:lineRule="auto"/>
                  </w:pPr>
                  <w:r>
                    <w:t xml:space="preserve">C3b+facteur B=complexe multi </w:t>
                  </w:r>
                  <w:proofErr w:type="spellStart"/>
                  <w:r>
                    <w:t>molé</w:t>
                  </w:r>
                  <w:proofErr w:type="spellEnd"/>
                  <w:r>
                    <w:t xml:space="preserve"> stabilisé par properdine</w:t>
                  </w:r>
                </w:p>
                <w:p w:rsidR="005C0363" w:rsidRDefault="005C0363" w:rsidP="009A21EE">
                  <w:pPr>
                    <w:spacing w:after="0" w:line="240" w:lineRule="auto"/>
                  </w:pPr>
                  <w:r>
                    <w:t>Facteur D clive facteur B -&gt; Ba part</w:t>
                  </w:r>
                </w:p>
                <w:p w:rsidR="005C0363" w:rsidRDefault="005C0363" w:rsidP="009A21EE">
                  <w:pPr>
                    <w:spacing w:after="0" w:line="240" w:lineRule="auto"/>
                  </w:pPr>
                  <w:r>
                    <w:t>C3b+</w:t>
                  </w:r>
                  <w:proofErr w:type="spellStart"/>
                  <w:r>
                    <w:t>Bb</w:t>
                  </w:r>
                  <w:proofErr w:type="spellEnd"/>
                  <w:r>
                    <w:t xml:space="preserve">+P = C3 </w:t>
                  </w:r>
                  <w:proofErr w:type="spellStart"/>
                  <w:r>
                    <w:t>convertase</w:t>
                  </w:r>
                  <w:proofErr w:type="spellEnd"/>
                  <w:r>
                    <w:t xml:space="preserve"> -&gt; action en boucle</w:t>
                  </w:r>
                </w:p>
                <w:p w:rsidR="005C0363" w:rsidRDefault="005C0363" w:rsidP="009A21EE">
                  <w:pPr>
                    <w:spacing w:after="0" w:line="240" w:lineRule="auto"/>
                  </w:pPr>
                  <w:r>
                    <w:t xml:space="preserve">C3b s’ancre </w:t>
                  </w:r>
                  <w:r w:rsidR="003B154C">
                    <w:t xml:space="preserve">et P part </w:t>
                  </w:r>
                  <w:r>
                    <w:t>-&gt; 2C3b+</w:t>
                  </w:r>
                  <w:proofErr w:type="spellStart"/>
                  <w:r>
                    <w:t>Bb</w:t>
                  </w:r>
                  <w:proofErr w:type="spellEnd"/>
                  <w:r>
                    <w:t xml:space="preserve">= C5 </w:t>
                  </w:r>
                  <w:proofErr w:type="spellStart"/>
                  <w:r>
                    <w:t>convertase</w:t>
                  </w:r>
                  <w:proofErr w:type="spellEnd"/>
                  <w:r w:rsidR="003B154C">
                    <w:t xml:space="preserve"> 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  <w:r>
                    <w:t>C5 retombe s</w:t>
                  </w:r>
                  <w:r w:rsidR="0028300D">
                    <w:t>ur voie commune et va former MAC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</w:p>
                <w:p w:rsidR="003B154C" w:rsidRDefault="003B154C" w:rsidP="009A21EE">
                  <w:pPr>
                    <w:spacing w:after="0" w:line="240" w:lineRule="auto"/>
                  </w:pPr>
                  <w:r>
                    <w:t xml:space="preserve">Voie des </w:t>
                  </w:r>
                  <w:proofErr w:type="spellStart"/>
                  <w:r>
                    <w:t>lectines</w:t>
                  </w:r>
                  <w:proofErr w:type="spellEnd"/>
                  <w:r>
                    <w:t> :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molé</w:t>
                  </w:r>
                  <w:proofErr w:type="spellEnd"/>
                  <w:proofErr w:type="gramEnd"/>
                  <w:r>
                    <w:t xml:space="preserve"> MBL s’accroche au </w:t>
                  </w:r>
                  <w:proofErr w:type="spellStart"/>
                  <w:r>
                    <w:t>grt</w:t>
                  </w:r>
                  <w:proofErr w:type="spellEnd"/>
                  <w:r>
                    <w:t xml:space="preserve"> mannoses de la bactérie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molé</w:t>
                  </w:r>
                  <w:proofErr w:type="spellEnd"/>
                  <w:proofErr w:type="gramEnd"/>
                  <w:r>
                    <w:t xml:space="preserve"> MAPSP1 et 2 : </w:t>
                  </w:r>
                  <w:proofErr w:type="spellStart"/>
                  <w:r>
                    <w:t>fct</w:t>
                  </w:r>
                  <w:proofErr w:type="spellEnd"/>
                  <w:r>
                    <w:t>° estérase sur C4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  <w:r>
                    <w:tab/>
                    <w:t>-&gt;retombe sur voie classique</w:t>
                  </w:r>
                </w:p>
                <w:p w:rsidR="003B154C" w:rsidRDefault="003B154C" w:rsidP="009A21EE">
                  <w:pPr>
                    <w:spacing w:after="0" w:line="240" w:lineRule="auto"/>
                  </w:pPr>
                </w:p>
                <w:p w:rsidR="003B154C" w:rsidRDefault="003B154C" w:rsidP="009A21EE">
                  <w:pPr>
                    <w:spacing w:after="0" w:line="240" w:lineRule="auto"/>
                  </w:pPr>
                  <w:proofErr w:type="spellStart"/>
                  <w:r>
                    <w:t>Rq</w:t>
                  </w:r>
                  <w:proofErr w:type="spellEnd"/>
                  <w:r>
                    <w:t xml:space="preserve"> : C3 et C5 </w:t>
                  </w:r>
                  <w:proofErr w:type="spellStart"/>
                  <w:r>
                    <w:t>convertase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</w:t>
                  </w:r>
                  <w:proofErr w:type="spellEnd"/>
                  <w:r>
                    <w:t xml:space="preserve"> voie classique et alterne ne st pas composées des mêmes éléments </w:t>
                  </w:r>
                </w:p>
                <w:p w:rsidR="003E043A" w:rsidRDefault="003E043A" w:rsidP="009A21EE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9A21EE">
        <w:drawing>
          <wp:inline distT="0" distB="0" distL="0" distR="0">
            <wp:extent cx="3400425" cy="4352925"/>
            <wp:effectExtent l="19050" t="0" r="9525" b="0"/>
            <wp:docPr id="2" name="Image 1" descr="http://content.nejm.org/content/vol344/issue14/images/large/06f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1028" descr="http://content.nejm.org/content/vol344/issue14/images/large/06f1.jpeg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517" cy="4355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0E27" w:rsidRDefault="000F0E27" w:rsidP="000F0E27">
      <w:pPr>
        <w:spacing w:after="0" w:line="240" w:lineRule="auto"/>
      </w:pPr>
      <w:r>
        <w:t> </w:t>
      </w:r>
      <w:r w:rsidR="003B154C">
        <w:t xml:space="preserve">Info : C4a,  C5a et C3a qui st </w:t>
      </w:r>
      <w:proofErr w:type="spellStart"/>
      <w:r w:rsidR="003B154C">
        <w:t>relargués</w:t>
      </w:r>
      <w:proofErr w:type="spellEnd"/>
      <w:r w:rsidR="003B154C">
        <w:t xml:space="preserve"> </w:t>
      </w:r>
      <w:r w:rsidR="000A44D7">
        <w:t xml:space="preserve">= fragments </w:t>
      </w:r>
      <w:proofErr w:type="spellStart"/>
      <w:r w:rsidR="000A44D7">
        <w:t>anaphylotoxiques</w:t>
      </w:r>
      <w:proofErr w:type="spellEnd"/>
      <w:r w:rsidR="000A44D7">
        <w:t xml:space="preserve"> </w:t>
      </w:r>
      <w:r w:rsidR="003B154C">
        <w:t xml:space="preserve">=  effets chimiotactiques </w:t>
      </w:r>
      <w:r w:rsidR="000A44D7">
        <w:t>surtout sur PNN, mastocytes</w:t>
      </w:r>
    </w:p>
    <w:p w:rsidR="00A27080" w:rsidRDefault="00A27080" w:rsidP="000F0E27">
      <w:pPr>
        <w:spacing w:after="0" w:line="240" w:lineRule="auto"/>
      </w:pPr>
    </w:p>
    <w:p w:rsidR="00A27080" w:rsidRDefault="00A27080" w:rsidP="000F0E27">
      <w:pPr>
        <w:spacing w:after="0" w:line="240" w:lineRule="auto"/>
        <w:rPr>
          <w:b/>
        </w:rPr>
      </w:pPr>
      <w:r>
        <w:lastRenderedPageBreak/>
        <w:tab/>
      </w:r>
      <w:r>
        <w:rPr>
          <w:b/>
        </w:rPr>
        <w:t>Régulation</w:t>
      </w:r>
    </w:p>
    <w:p w:rsidR="00A27080" w:rsidRDefault="00A27080" w:rsidP="000F0E27">
      <w:pPr>
        <w:spacing w:after="0" w:line="240" w:lineRule="auto"/>
      </w:pPr>
      <w:r>
        <w:t xml:space="preserve">-la plus </w:t>
      </w:r>
      <w:proofErr w:type="spellStart"/>
      <w:r>
        <w:t>imp</w:t>
      </w:r>
      <w:proofErr w:type="spellEnd"/>
      <w:r>
        <w:t xml:space="preserve"> = sur voie classique = sur C1s par une molécule C1 inhibiteur</w:t>
      </w:r>
    </w:p>
    <w:p w:rsidR="00A27080" w:rsidRDefault="00A27080" w:rsidP="000F0E27">
      <w:pPr>
        <w:spacing w:after="0" w:line="240" w:lineRule="auto"/>
      </w:pPr>
      <w:r>
        <w:t>-sur voie alterne = facteur H</w:t>
      </w:r>
      <w:proofErr w:type="gramStart"/>
      <w:r>
        <w:t>,D</w:t>
      </w:r>
      <w:proofErr w:type="gramEnd"/>
      <w:r>
        <w:t xml:space="preserve"> et I</w:t>
      </w:r>
    </w:p>
    <w:p w:rsidR="000A44D7" w:rsidRDefault="000A44D7" w:rsidP="000F0E27">
      <w:pPr>
        <w:spacing w:after="0" w:line="240" w:lineRule="auto"/>
      </w:pPr>
      <w:r>
        <w:tab/>
        <w:t>-&gt;mb bactérie = mb activatrice = composée de polysaccharides -&gt; possibilité de fixation de C3b -&gt; cascade</w:t>
      </w:r>
    </w:p>
    <w:p w:rsidR="000A44D7" w:rsidRDefault="000A44D7" w:rsidP="000F0E27">
      <w:pPr>
        <w:spacing w:after="0" w:line="240" w:lineRule="auto"/>
      </w:pPr>
      <w:r>
        <w:tab/>
        <w:t xml:space="preserve">-&gt;mb </w:t>
      </w:r>
      <w:proofErr w:type="spellStart"/>
      <w:r>
        <w:t>cell</w:t>
      </w:r>
      <w:proofErr w:type="spellEnd"/>
      <w:r>
        <w:t xml:space="preserve"> hôte = mb non activatrice = </w:t>
      </w:r>
      <w:proofErr w:type="spellStart"/>
      <w:r>
        <w:t>bcp</w:t>
      </w:r>
      <w:proofErr w:type="spellEnd"/>
      <w:r>
        <w:t xml:space="preserve"> d’acide sialique -&gt;C3b se fixe en position inactivée -&gt; accrochage H et I</w:t>
      </w:r>
    </w:p>
    <w:p w:rsidR="000A44D7" w:rsidRDefault="000A44D7" w:rsidP="000F0E27">
      <w:pPr>
        <w:spacing w:after="0" w:line="240" w:lineRule="auto"/>
      </w:pPr>
      <w:r>
        <w:tab/>
      </w:r>
      <w:r>
        <w:tab/>
      </w:r>
      <w:r>
        <w:tab/>
        <w:t xml:space="preserve">-&gt;clivage C3b -&gt;fragments inactifs </w:t>
      </w:r>
      <w:proofErr w:type="spellStart"/>
      <w:r>
        <w:t>relargués</w:t>
      </w:r>
      <w:proofErr w:type="spellEnd"/>
      <w:r>
        <w:t xml:space="preserve"> et </w:t>
      </w:r>
      <w:proofErr w:type="spellStart"/>
      <w:r>
        <w:t>comlexe</w:t>
      </w:r>
      <w:proofErr w:type="spellEnd"/>
      <w:r>
        <w:t xml:space="preserve"> C3b-H = </w:t>
      </w:r>
      <w:proofErr w:type="spellStart"/>
      <w:r>
        <w:t>tot</w:t>
      </w:r>
      <w:proofErr w:type="spellEnd"/>
      <w:r>
        <w:t xml:space="preserve"> inactif</w:t>
      </w:r>
    </w:p>
    <w:p w:rsidR="000A44D7" w:rsidRDefault="000A44D7" w:rsidP="000F0E27">
      <w:pPr>
        <w:spacing w:after="0" w:line="240" w:lineRule="auto"/>
      </w:pPr>
      <w:r>
        <w:t xml:space="preserve">-facteurs de régulation </w:t>
      </w:r>
      <w:proofErr w:type="spellStart"/>
      <w:r>
        <w:t>mbr</w:t>
      </w:r>
      <w:proofErr w:type="spellEnd"/>
      <w:r>
        <w:t xml:space="preserve"> = pro sur </w:t>
      </w:r>
      <w:proofErr w:type="spellStart"/>
      <w:r>
        <w:t>cell</w:t>
      </w:r>
      <w:proofErr w:type="spellEnd"/>
      <w:r>
        <w:t xml:space="preserve"> normales qui inhibent complément, empêchent lyse (CD55</w:t>
      </w:r>
      <w:proofErr w:type="gramStart"/>
      <w:r>
        <w:t>,CD59,CD46</w:t>
      </w:r>
      <w:proofErr w:type="gramEnd"/>
      <w:r>
        <w:t>)</w:t>
      </w:r>
    </w:p>
    <w:p w:rsidR="00D47239" w:rsidRDefault="00D47239" w:rsidP="000F0E27">
      <w:pPr>
        <w:spacing w:after="0" w:line="240" w:lineRule="auto"/>
      </w:pPr>
    </w:p>
    <w:p w:rsidR="00D47239" w:rsidRDefault="00D47239" w:rsidP="00D47239">
      <w:pPr>
        <w:spacing w:after="0" w:line="240" w:lineRule="auto"/>
        <w:rPr>
          <w:b/>
        </w:rPr>
      </w:pPr>
      <w:r>
        <w:tab/>
      </w:r>
      <w:r>
        <w:rPr>
          <w:b/>
        </w:rPr>
        <w:t>Principales activités physio</w:t>
      </w:r>
    </w:p>
    <w:p w:rsidR="00D47239" w:rsidRDefault="00D47239" w:rsidP="00D47239">
      <w:pPr>
        <w:spacing w:after="0" w:line="240" w:lineRule="auto"/>
      </w:pPr>
      <w:r>
        <w:t xml:space="preserve">-&gt;Défense contre les infections :     </w:t>
      </w:r>
      <w:proofErr w:type="spellStart"/>
      <w:r>
        <w:t>opsonisation</w:t>
      </w:r>
      <w:proofErr w:type="spellEnd"/>
      <w:r>
        <w:t xml:space="preserve"> = préparation à la phagocytose : C3 et C4 (car phagocytes ont </w:t>
      </w:r>
      <w:proofErr w:type="spellStart"/>
      <w:r>
        <w:t>rc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eux)</w:t>
      </w:r>
    </w:p>
    <w:p w:rsidR="00D47239" w:rsidRDefault="00D47239" w:rsidP="00D47239">
      <w:pPr>
        <w:spacing w:after="0" w:line="240" w:lineRule="auto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chimiotactisme</w:t>
      </w:r>
      <w:proofErr w:type="gramEnd"/>
      <w:r>
        <w:t xml:space="preserve"> et activation : </w:t>
      </w:r>
      <w:proofErr w:type="spellStart"/>
      <w:r>
        <w:t>anaphylotoxiques</w:t>
      </w:r>
      <w:proofErr w:type="spellEnd"/>
      <w:r>
        <w:t xml:space="preserve"> </w:t>
      </w:r>
    </w:p>
    <w:p w:rsidR="00D47239" w:rsidRDefault="00D47239" w:rsidP="00D47239">
      <w:pPr>
        <w:spacing w:after="0" w:line="240" w:lineRule="auto"/>
        <w:ind w:left="2124" w:firstLine="708"/>
      </w:pPr>
      <w:r>
        <w:t xml:space="preserve">      </w:t>
      </w:r>
      <w:proofErr w:type="gramStart"/>
      <w:r>
        <w:t>lyse</w:t>
      </w:r>
      <w:proofErr w:type="gramEnd"/>
      <w:r>
        <w:t xml:space="preserve"> des bactéries de la </w:t>
      </w:r>
      <w:proofErr w:type="spellStart"/>
      <w:r>
        <w:t>cell</w:t>
      </w:r>
      <w:proofErr w:type="spellEnd"/>
      <w:r>
        <w:t> : MAC</w:t>
      </w:r>
    </w:p>
    <w:p w:rsidR="00D47239" w:rsidRDefault="00D47239" w:rsidP="00D47239">
      <w:pPr>
        <w:spacing w:after="0" w:line="240" w:lineRule="auto"/>
      </w:pPr>
    </w:p>
    <w:p w:rsidR="00D47239" w:rsidRDefault="00D47239" w:rsidP="00D47239">
      <w:pPr>
        <w:spacing w:after="0" w:line="240" w:lineRule="auto"/>
      </w:pPr>
      <w:r>
        <w:t xml:space="preserve">-&gt;Interface entre </w:t>
      </w:r>
      <w:proofErr w:type="spellStart"/>
      <w:r>
        <w:t>immu</w:t>
      </w:r>
      <w:proofErr w:type="spellEnd"/>
      <w:r>
        <w:t xml:space="preserve"> </w:t>
      </w:r>
      <w:proofErr w:type="spellStart"/>
      <w:r>
        <w:t>nat</w:t>
      </w:r>
      <w:proofErr w:type="spellEnd"/>
      <w:r>
        <w:t xml:space="preserve"> et </w:t>
      </w:r>
      <w:proofErr w:type="spellStart"/>
      <w:r>
        <w:t>spéci</w:t>
      </w:r>
      <w:proofErr w:type="spellEnd"/>
      <w:r>
        <w:t> :</w:t>
      </w:r>
      <w:r>
        <w:tab/>
        <w:t xml:space="preserve">↗ </w:t>
      </w:r>
      <w:proofErr w:type="spellStart"/>
      <w:r>
        <w:t>rép</w:t>
      </w:r>
      <w:proofErr w:type="spellEnd"/>
      <w:r>
        <w:t xml:space="preserve"> Ab (</w:t>
      </w:r>
      <w:proofErr w:type="spellStart"/>
      <w:r>
        <w:t>antibody</w:t>
      </w:r>
      <w:proofErr w:type="spellEnd"/>
      <w:r>
        <w:t>=</w:t>
      </w:r>
      <w:proofErr w:type="spellStart"/>
      <w:r>
        <w:t>Ac</w:t>
      </w:r>
      <w:proofErr w:type="spellEnd"/>
      <w:r>
        <w:t xml:space="preserve">) : C3b et C4b sur CI (car </w:t>
      </w:r>
      <w:proofErr w:type="spellStart"/>
      <w:r>
        <w:t>rc</w:t>
      </w:r>
      <w:proofErr w:type="spellEnd"/>
      <w:r>
        <w:t xml:space="preserve"> </w:t>
      </w:r>
      <w:proofErr w:type="spellStart"/>
      <w:r>
        <w:t>p</w:t>
      </w:r>
      <w:r w:rsidR="00E2403A">
        <w:t>r</w:t>
      </w:r>
      <w:proofErr w:type="spellEnd"/>
      <w:r>
        <w:t xml:space="preserve"> eux sur LB et </w:t>
      </w:r>
      <w:proofErr w:type="spellStart"/>
      <w:r>
        <w:t>et</w:t>
      </w:r>
      <w:proofErr w:type="spellEnd"/>
      <w:r>
        <w:t xml:space="preserve"> </w:t>
      </w:r>
      <w:proofErr w:type="spellStart"/>
      <w:proofErr w:type="gramStart"/>
      <w:r>
        <w:t>CPAg</w:t>
      </w:r>
      <w:proofErr w:type="spellEnd"/>
      <w:r>
        <w:t xml:space="preserve"> )</w:t>
      </w:r>
      <w:proofErr w:type="gramEnd"/>
      <w:r>
        <w:t xml:space="preserve"> </w:t>
      </w:r>
    </w:p>
    <w:p w:rsidR="00D47239" w:rsidRDefault="00D47239" w:rsidP="00D47239">
      <w:pPr>
        <w:spacing w:after="0" w:line="240" w:lineRule="auto"/>
        <w:ind w:left="2832" w:firstLine="708"/>
      </w:pPr>
      <w:proofErr w:type="gramStart"/>
      <w:r>
        <w:t>potentialisation</w:t>
      </w:r>
      <w:proofErr w:type="gramEnd"/>
      <w:r>
        <w:t xml:space="preserve"> de la mémoire </w:t>
      </w:r>
      <w:proofErr w:type="spellStart"/>
      <w:r>
        <w:t>immu</w:t>
      </w:r>
      <w:proofErr w:type="spellEnd"/>
      <w:r>
        <w:t xml:space="preserve"> : C3b et C4b </w:t>
      </w:r>
      <w:r w:rsidR="00E2403A">
        <w:t xml:space="preserve">(car </w:t>
      </w:r>
      <w:proofErr w:type="spellStart"/>
      <w:r w:rsidR="00E2403A">
        <w:t>rc</w:t>
      </w:r>
      <w:proofErr w:type="spellEnd"/>
      <w:r w:rsidR="00E2403A">
        <w:t xml:space="preserve"> </w:t>
      </w:r>
      <w:proofErr w:type="spellStart"/>
      <w:r w:rsidR="00E2403A">
        <w:t>pr</w:t>
      </w:r>
      <w:proofErr w:type="spellEnd"/>
      <w:r w:rsidR="00E2403A">
        <w:t xml:space="preserve"> eux sur </w:t>
      </w:r>
      <w:proofErr w:type="spellStart"/>
      <w:r w:rsidR="00E2403A">
        <w:t>Cell</w:t>
      </w:r>
      <w:proofErr w:type="spellEnd"/>
      <w:r w:rsidR="00E2403A">
        <w:t xml:space="preserve"> </w:t>
      </w:r>
      <w:proofErr w:type="spellStart"/>
      <w:r w:rsidR="00E2403A">
        <w:t>Folli</w:t>
      </w:r>
      <w:proofErr w:type="spellEnd"/>
      <w:r w:rsidR="00E2403A">
        <w:t xml:space="preserve"> </w:t>
      </w:r>
      <w:proofErr w:type="spellStart"/>
      <w:r w:rsidR="00E2403A">
        <w:t>Dendri</w:t>
      </w:r>
      <w:proofErr w:type="spellEnd"/>
      <w:r w:rsidR="00E2403A">
        <w:t>)</w:t>
      </w:r>
    </w:p>
    <w:p w:rsidR="00E2403A" w:rsidRDefault="00E2403A" w:rsidP="00E2403A">
      <w:pPr>
        <w:spacing w:after="0" w:line="240" w:lineRule="auto"/>
      </w:pPr>
      <w:r>
        <w:t xml:space="preserve">(CFD : potentialisent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 xml:space="preserve"> en favorisant </w:t>
      </w:r>
      <w:proofErr w:type="spellStart"/>
      <w:r>
        <w:t>cell</w:t>
      </w:r>
      <w:proofErr w:type="spellEnd"/>
      <w:r>
        <w:t xml:space="preserve"> qui ont une </w:t>
      </w:r>
      <w:proofErr w:type="spellStart"/>
      <w:r>
        <w:t>reco</w:t>
      </w:r>
      <w:proofErr w:type="spellEnd"/>
      <w:r>
        <w:t xml:space="preserve"> de l’Ag et qui </w:t>
      </w:r>
      <w:proofErr w:type="spellStart"/>
      <w:r>
        <w:t>vt</w:t>
      </w:r>
      <w:proofErr w:type="spellEnd"/>
      <w:r>
        <w:t xml:space="preserve"> déclencher une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 xml:space="preserve"> 2</w:t>
      </w:r>
      <w:r w:rsidRPr="00E2403A">
        <w:rPr>
          <w:vertAlign w:val="superscript"/>
        </w:rPr>
        <w:t>nd</w:t>
      </w:r>
      <w:r>
        <w:t xml:space="preserve"> efficace)</w:t>
      </w:r>
    </w:p>
    <w:p w:rsidR="00D47239" w:rsidRDefault="00D47239" w:rsidP="00D47239">
      <w:pPr>
        <w:spacing w:after="0" w:line="240" w:lineRule="auto"/>
      </w:pPr>
    </w:p>
    <w:p w:rsidR="00E2403A" w:rsidRDefault="00D47239" w:rsidP="00D47239">
      <w:pPr>
        <w:spacing w:after="0" w:line="240" w:lineRule="auto"/>
      </w:pPr>
      <w:r>
        <w:t xml:space="preserve">-&gt;Élimination des </w:t>
      </w:r>
      <w:proofErr w:type="spellStart"/>
      <w:r>
        <w:t>cell</w:t>
      </w:r>
      <w:proofErr w:type="spellEnd"/>
      <w:r>
        <w:t xml:space="preserve"> endommagées :</w:t>
      </w:r>
      <w:r>
        <w:tab/>
      </w:r>
      <w:r w:rsidR="00E2403A">
        <w:t xml:space="preserve">clearance des CI </w:t>
      </w:r>
      <w:proofErr w:type="spellStart"/>
      <w:r w:rsidR="00E2403A">
        <w:t>ds</w:t>
      </w:r>
      <w:proofErr w:type="spellEnd"/>
      <w:r w:rsidR="00E2403A">
        <w:t xml:space="preserve"> tissus : C1q et fragments de C3 et C4 (car </w:t>
      </w:r>
      <w:proofErr w:type="spellStart"/>
      <w:r w:rsidR="00E2403A">
        <w:t>phago</w:t>
      </w:r>
      <w:proofErr w:type="spellEnd"/>
      <w:r w:rsidR="00E2403A">
        <w:t xml:space="preserve"> ont </w:t>
      </w:r>
      <w:proofErr w:type="spellStart"/>
      <w:r w:rsidR="00E2403A">
        <w:t>rc</w:t>
      </w:r>
      <w:proofErr w:type="spellEnd"/>
      <w:r w:rsidR="00E2403A">
        <w:t xml:space="preserve"> </w:t>
      </w:r>
      <w:proofErr w:type="spellStart"/>
      <w:r w:rsidR="00E2403A">
        <w:t>pr</w:t>
      </w:r>
      <w:proofErr w:type="spellEnd"/>
      <w:r w:rsidR="00E2403A">
        <w:t xml:space="preserve"> eux)</w:t>
      </w:r>
    </w:p>
    <w:p w:rsidR="0028300D" w:rsidRDefault="00D47239" w:rsidP="00D47239">
      <w:pPr>
        <w:spacing w:after="0" w:line="240" w:lineRule="auto"/>
      </w:pPr>
      <w:r>
        <w:t xml:space="preserve"> </w:t>
      </w:r>
      <w:r w:rsidR="00E2403A">
        <w:tab/>
      </w:r>
      <w:r w:rsidR="00E2403A">
        <w:tab/>
      </w:r>
      <w:r w:rsidR="00E2403A">
        <w:tab/>
      </w:r>
      <w:r w:rsidR="00E2403A">
        <w:tab/>
      </w:r>
      <w:r w:rsidR="00E2403A">
        <w:tab/>
      </w:r>
      <w:proofErr w:type="gramStart"/>
      <w:r>
        <w:t>clearance</w:t>
      </w:r>
      <w:proofErr w:type="gramEnd"/>
      <w:r>
        <w:t xml:space="preserve"> des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apoptotiques</w:t>
      </w:r>
      <w:proofErr w:type="spellEnd"/>
      <w:r w:rsidR="00E2403A">
        <w:t> : C1q et fragments C3 et C4</w:t>
      </w:r>
    </w:p>
    <w:p w:rsidR="0028300D" w:rsidRDefault="0028300D" w:rsidP="00D47239">
      <w:pPr>
        <w:spacing w:after="0" w:line="240" w:lineRule="auto"/>
      </w:pPr>
    </w:p>
    <w:p w:rsidR="0028300D" w:rsidRDefault="0028300D" w:rsidP="00D47239">
      <w:pPr>
        <w:spacing w:after="0" w:line="240" w:lineRule="auto"/>
      </w:pPr>
      <w:r>
        <w:tab/>
      </w:r>
    </w:p>
    <w:p w:rsidR="0028300D" w:rsidRPr="0028300D" w:rsidRDefault="0028300D" w:rsidP="00D47239">
      <w:pPr>
        <w:spacing w:after="0" w:line="240" w:lineRule="auto"/>
        <w:rPr>
          <w:b/>
        </w:rPr>
      </w:pPr>
      <w:r>
        <w:rPr>
          <w:noProof/>
          <w:lang w:eastAsia="fr-FR"/>
        </w:rPr>
        <w:pict>
          <v:shape id="_x0000_s1027" type="#_x0000_t202" style="position:absolute;margin-left:253.2pt;margin-top:11.7pt;width:301.5pt;height:162pt;z-index:251659264">
            <v:textbox>
              <w:txbxContent>
                <w:p w:rsidR="0028300D" w:rsidRDefault="0028300D" w:rsidP="0028300D">
                  <w:pPr>
                    <w:spacing w:after="0" w:line="240" w:lineRule="auto"/>
                  </w:pPr>
                  <w:r>
                    <w:t xml:space="preserve">Interaction entre complément et </w:t>
                  </w:r>
                  <w:proofErr w:type="spellStart"/>
                  <w:r>
                    <w:t>cell</w:t>
                  </w:r>
                  <w:proofErr w:type="spellEnd"/>
                  <w:r>
                    <w:t xml:space="preserve"> marche </w:t>
                  </w:r>
                  <w:proofErr w:type="spellStart"/>
                  <w:r>
                    <w:t>pck</w:t>
                  </w:r>
                  <w:proofErr w:type="spellEnd"/>
                  <w:r>
                    <w:t xml:space="preserve"> récepteurs </w:t>
                  </w:r>
                  <w:proofErr w:type="spellStart"/>
                  <w:r>
                    <w:t>pr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cell</w:t>
                  </w:r>
                  <w:proofErr w:type="spellEnd"/>
                  <w:r>
                    <w:t xml:space="preserve"> du complément sur diverses </w:t>
                  </w:r>
                  <w:proofErr w:type="spellStart"/>
                  <w:r>
                    <w:t>cell</w:t>
                  </w:r>
                  <w:proofErr w:type="spellEnd"/>
                  <w:r>
                    <w:t xml:space="preserve"> et surtout : macrophages.</w:t>
                  </w:r>
                </w:p>
                <w:p w:rsidR="0028300D" w:rsidRDefault="0028300D" w:rsidP="0028300D">
                  <w:pPr>
                    <w:spacing w:after="0" w:line="240" w:lineRule="auto"/>
                  </w:pPr>
                </w:p>
                <w:p w:rsidR="0028300D" w:rsidRDefault="0028300D" w:rsidP="0028300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Conséquences des déficits héréditaires </w:t>
                  </w:r>
                  <w:r w:rsidR="00C40EE2">
                    <w:rPr>
                      <w:b/>
                    </w:rPr>
                    <w:t xml:space="preserve"> (rares)</w:t>
                  </w:r>
                </w:p>
                <w:p w:rsidR="0028300D" w:rsidRDefault="0028300D" w:rsidP="0028300D">
                  <w:pPr>
                    <w:spacing w:after="0" w:line="240" w:lineRule="auto"/>
                  </w:pPr>
                  <w:r>
                    <w:t>C3 manque -&gt; pas d’</w:t>
                  </w:r>
                  <w:proofErr w:type="spellStart"/>
                  <w:r>
                    <w:t>opsonisation</w:t>
                  </w:r>
                  <w:proofErr w:type="spellEnd"/>
                  <w:r>
                    <w:t>, pas d’activation du MAC</w:t>
                  </w:r>
                </w:p>
                <w:p w:rsidR="00C40EE2" w:rsidRDefault="00C40EE2" w:rsidP="0028300D">
                  <w:pPr>
                    <w:spacing w:after="0" w:line="240" w:lineRule="auto"/>
                  </w:pPr>
                  <w:r>
                    <w:tab/>
                    <w:t xml:space="preserve">=&gt;infection à pyogène et </w:t>
                  </w:r>
                  <w:proofErr w:type="spellStart"/>
                  <w:r>
                    <w:t>glomérulo-néphrite</w:t>
                  </w:r>
                  <w:proofErr w:type="spellEnd"/>
                  <w:r>
                    <w:t xml:space="preserve">        </w:t>
                  </w:r>
                  <w:proofErr w:type="spellStart"/>
                  <w:r>
                    <w:t>membrano</w:t>
                  </w:r>
                  <w:proofErr w:type="spellEnd"/>
                  <w:r>
                    <w:t xml:space="preserve">- proliférative (car accumulation CI </w:t>
                  </w:r>
                  <w:proofErr w:type="spellStart"/>
                  <w:r>
                    <w:t>ds</w:t>
                  </w:r>
                  <w:proofErr w:type="spellEnd"/>
                  <w:r>
                    <w:t xml:space="preserve"> rein)</w:t>
                  </w:r>
                </w:p>
                <w:p w:rsidR="00C40EE2" w:rsidRDefault="00C40EE2" w:rsidP="0028300D">
                  <w:pPr>
                    <w:spacing w:after="0" w:line="240" w:lineRule="auto"/>
                  </w:pPr>
                  <w:r>
                    <w:t>C3</w:t>
                  </w:r>
                  <w:proofErr w:type="gramStart"/>
                  <w:r>
                    <w:t>,MAC,P</w:t>
                  </w:r>
                  <w:proofErr w:type="gramEnd"/>
                  <w:r>
                    <w:t xml:space="preserve"> manque -&gt; pas formation MAC </w:t>
                  </w:r>
                </w:p>
                <w:p w:rsidR="00C40EE2" w:rsidRDefault="00C40EE2" w:rsidP="0028300D">
                  <w:pPr>
                    <w:spacing w:after="0" w:line="240" w:lineRule="auto"/>
                  </w:pPr>
                  <w:r>
                    <w:tab/>
                    <w:t xml:space="preserve">=&gt;infections à </w:t>
                  </w:r>
                  <w:proofErr w:type="spellStart"/>
                  <w:r>
                    <w:t>Neisseria</w:t>
                  </w:r>
                  <w:proofErr w:type="spellEnd"/>
                  <w:r>
                    <w:t xml:space="preserve"> (=méningites graves)</w:t>
                  </w:r>
                </w:p>
                <w:p w:rsidR="00C40EE2" w:rsidRDefault="00C40EE2" w:rsidP="0028300D">
                  <w:pPr>
                    <w:spacing w:after="0" w:line="240" w:lineRule="auto"/>
                  </w:pPr>
                  <w:r>
                    <w:t>C1</w:t>
                  </w:r>
                  <w:proofErr w:type="gramStart"/>
                  <w:r>
                    <w:t>,C4,C2</w:t>
                  </w:r>
                  <w:proofErr w:type="gramEnd"/>
                  <w:r>
                    <w:t xml:space="preserve"> manque -&gt; pas d’activation de la voie classique</w:t>
                  </w:r>
                </w:p>
                <w:p w:rsidR="00C40EE2" w:rsidRPr="0028300D" w:rsidRDefault="00C40EE2" w:rsidP="0028300D">
                  <w:pPr>
                    <w:spacing w:after="0" w:line="240" w:lineRule="auto"/>
                  </w:pPr>
                  <w:r>
                    <w:tab/>
                    <w:t>=&gt;infections, lupus</w:t>
                  </w:r>
                </w:p>
                <w:p w:rsidR="0028300D" w:rsidRDefault="0028300D" w:rsidP="0028300D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tab/>
      </w:r>
      <w:r>
        <w:rPr>
          <w:b/>
        </w:rPr>
        <w:t>Récepteurs du complément</w:t>
      </w:r>
    </w:p>
    <w:p w:rsidR="0028300D" w:rsidRDefault="0028300D" w:rsidP="00D47239">
      <w:pPr>
        <w:spacing w:after="0" w:line="240" w:lineRule="auto"/>
      </w:pPr>
      <w:r w:rsidRPr="0028300D">
        <w:drawing>
          <wp:inline distT="0" distB="0" distL="0" distR="0">
            <wp:extent cx="3028950" cy="2009775"/>
            <wp:effectExtent l="0" t="0" r="0" b="0"/>
            <wp:docPr id="3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4308872"/>
                      <a:chOff x="0" y="2000240"/>
                      <a:chExt cx="9144000" cy="4308872"/>
                    </a:xfrm>
                  </a:grpSpPr>
                  <a:sp>
                    <a:nvSpPr>
                      <a:cNvPr id="4107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2000240"/>
                        <a:ext cx="9144000" cy="430887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1800" b="1" dirty="0">
                              <a:solidFill>
                                <a:srgbClr val="CC0066"/>
                              </a:solidFill>
                              <a:latin typeface="Comic Sans MS" pitchFamily="66" charset="0"/>
                            </a:rPr>
                            <a:t>Nom		</a:t>
                          </a:r>
                          <a:r>
                            <a:rPr lang="en-US" sz="1800" b="1" dirty="0" err="1">
                              <a:solidFill>
                                <a:srgbClr val="CC0066"/>
                              </a:solidFill>
                              <a:latin typeface="Comic Sans MS" pitchFamily="66" charset="0"/>
                            </a:rPr>
                            <a:t>Ligand</a:t>
                          </a:r>
                          <a:r>
                            <a:rPr lang="en-US" sz="1800" b="1" dirty="0">
                              <a:solidFill>
                                <a:srgbClr val="CC0066"/>
                              </a:solidFill>
                              <a:latin typeface="Comic Sans MS" pitchFamily="66" charset="0"/>
                            </a:rPr>
                            <a:t>(s)</a:t>
                          </a:r>
                          <a:r>
                            <a:rPr lang="fr-FR" sz="1800" b="1" dirty="0">
                              <a:solidFill>
                                <a:srgbClr val="CC0066"/>
                              </a:solidFill>
                              <a:latin typeface="Comic Sans MS" pitchFamily="66" charset="0"/>
                            </a:rPr>
                            <a:t> 	Distribution		Fonction</a:t>
                          </a:r>
                        </a:p>
                        <a:p>
                          <a:endParaRPr lang="fr-FR" sz="1800" b="1" dirty="0">
                            <a:solidFill>
                              <a:srgbClr val="CC0066"/>
                            </a:solidFill>
                            <a:latin typeface="Comic Sans MS" pitchFamily="66" charset="0"/>
                          </a:endParaRPr>
                        </a:p>
                        <a:p>
                          <a:r>
                            <a:rPr lang="fr-FR" sz="1400" b="1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CR1</a:t>
                          </a:r>
                          <a:r>
                            <a:rPr lang="fr-FR" sz="1400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(CD35)</a:t>
                          </a:r>
                          <a:r>
                            <a:rPr lang="en-US" sz="1400" dirty="0">
                              <a:solidFill>
                                <a:srgbClr val="006600"/>
                              </a:solidFill>
                              <a:latin typeface="Comic Sans MS" pitchFamily="66" charset="0"/>
                            </a:rPr>
                            <a:t> </a:t>
                          </a:r>
                          <a:r>
                            <a:rPr lang="fr-FR" sz="1400" dirty="0">
                              <a:solidFill>
                                <a:srgbClr val="006600"/>
                              </a:solidFill>
                              <a:latin typeface="Comic Sans MS" pitchFamily="66" charset="0"/>
                            </a:rPr>
                            <a:t>	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i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C3b, C4b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B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, phagocytes,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GR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,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CFD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élimination des CI liés aux GR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 </a:t>
                          </a:r>
                          <a:br>
                            <a:rPr lang="en-US" sz="1400" dirty="0">
                              <a:latin typeface="Comic Sans MS" pitchFamily="66" charset="0"/>
                            </a:rPr>
                          </a:b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                                    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				</a:t>
                          </a:r>
                          <a:r>
                            <a:rPr lang="en-US" sz="1400" dirty="0" err="1">
                              <a:latin typeface="Comic Sans MS" pitchFamily="66" charset="0"/>
                            </a:rPr>
                            <a:t>opsoni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s</a:t>
                          </a:r>
                          <a:r>
                            <a:rPr lang="en-US" sz="1400" dirty="0" err="1">
                              <a:latin typeface="Comic Sans MS" pitchFamily="66" charset="0"/>
                            </a:rPr>
                            <a:t>ation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 </a:t>
                          </a:r>
                          <a:br>
                            <a:rPr lang="en-US" sz="1400" dirty="0">
                              <a:latin typeface="Comic Sans MS" pitchFamily="66" charset="0"/>
                            </a:rPr>
                          </a:b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                                                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		activation B</a:t>
                          </a:r>
                        </a:p>
                        <a:p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r>
                            <a:rPr lang="fr-FR" sz="1400" b="1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CR2</a:t>
                          </a:r>
                          <a:r>
                            <a:rPr lang="fr-FR" sz="1400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(CD21)	i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C3b, C3dg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B,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cellules 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epithelial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es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activation B</a:t>
                          </a:r>
                        </a:p>
                        <a:p>
                          <a:r>
                            <a:rPr lang="fr-FR" sz="1400" dirty="0">
                              <a:latin typeface="Comic Sans MS" pitchFamily="66" charset="0"/>
                            </a:rPr>
                            <a:t>							</a:t>
                          </a:r>
                          <a:r>
                            <a:rPr lang="fr-FR" sz="1400" dirty="0" err="1">
                              <a:latin typeface="Comic Sans MS" pitchFamily="66" charset="0"/>
                            </a:rPr>
                            <a:t>réc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. EBV</a:t>
                          </a:r>
                        </a:p>
                        <a:p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           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						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                                                                   </a:t>
                          </a:r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r>
                            <a:rPr lang="fr-FR" sz="1400" dirty="0">
                              <a:latin typeface="Comic Sans MS" pitchFamily="66" charset="0"/>
                            </a:rPr>
                            <a:t>		</a:t>
                          </a:r>
                        </a:p>
                        <a:p>
                          <a:r>
                            <a:rPr lang="fr-FR" sz="1400" b="1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CR3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 (CD11b/CD18)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iC3b,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ICAM-1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Phagocytes, NK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CFD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</a:t>
                          </a:r>
                          <a:r>
                            <a:rPr lang="en-US" sz="1400" dirty="0" err="1">
                              <a:latin typeface="Comic Sans MS" pitchFamily="66" charset="0"/>
                            </a:rPr>
                            <a:t>Opsonin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e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, </a:t>
                          </a:r>
                          <a:r>
                            <a:rPr lang="en-US" sz="1400" dirty="0" err="1">
                              <a:latin typeface="Comic Sans MS" pitchFamily="66" charset="0"/>
                            </a:rPr>
                            <a:t>lectin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e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, </a:t>
                          </a:r>
                          <a:br>
                            <a:rPr lang="en-US" sz="1400" dirty="0">
                              <a:latin typeface="Comic Sans MS" pitchFamily="66" charset="0"/>
                            </a:rPr>
                          </a:b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                               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		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adhesion molecule </a:t>
                          </a:r>
                        </a:p>
                        <a:p>
                          <a:pPr eaLnBrk="0" hangingPunct="0"/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pPr eaLnBrk="0" hangingPunct="0"/>
                          <a:endParaRPr lang="fr-FR" sz="1400" dirty="0">
                            <a:latin typeface="Comic Sans MS" pitchFamily="66" charset="0"/>
                          </a:endParaRPr>
                        </a:p>
                        <a:p>
                          <a:r>
                            <a:rPr lang="fr-FR" sz="1400" b="1" dirty="0">
                              <a:solidFill>
                                <a:srgbClr val="3366FF"/>
                              </a:solidFill>
                              <a:latin typeface="Comic Sans MS" pitchFamily="66" charset="0"/>
                            </a:rPr>
                            <a:t>CR4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 (CD11c/CD18)	i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C3b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		</a:t>
                          </a:r>
                          <a:r>
                            <a:rPr lang="en-US" sz="1400" dirty="0">
                              <a:latin typeface="Comic Sans MS" pitchFamily="66" charset="0"/>
                            </a:rPr>
                            <a:t>Phagocytes         </a:t>
                          </a:r>
                          <a:r>
                            <a:rPr lang="fr-FR" sz="1400" dirty="0">
                              <a:latin typeface="Comic Sans MS" pitchFamily="66" charset="0"/>
                            </a:rPr>
                            <a:t>                         molécule d’adhésion</a:t>
                          </a:r>
                        </a:p>
                        <a:p>
                          <a:r>
                            <a:rPr lang="fr-FR" sz="1400" dirty="0">
                              <a:latin typeface="Comic Sans MS" pitchFamily="66" charset="0"/>
                            </a:rPr>
                            <a:t>							</a:t>
                          </a:r>
                          <a:r>
                            <a:rPr lang="fr-FR" sz="1400" dirty="0" err="1">
                              <a:latin typeface="Comic Sans MS" pitchFamily="66" charset="0"/>
                            </a:rPr>
                            <a:t>opsonisation</a:t>
                          </a:r>
                          <a:endParaRPr lang="en-US" sz="1400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47239" w:rsidRDefault="00D47239" w:rsidP="00D47239">
      <w:pPr>
        <w:spacing w:after="0" w:line="240" w:lineRule="auto"/>
      </w:pPr>
    </w:p>
    <w:p w:rsidR="00D47239" w:rsidRDefault="00C40EE2" w:rsidP="000F0E27">
      <w:pPr>
        <w:spacing w:after="0" w:line="240" w:lineRule="auto"/>
        <w:rPr>
          <w:b/>
        </w:rPr>
      </w:pPr>
      <w:r>
        <w:tab/>
      </w:r>
      <w:r>
        <w:rPr>
          <w:b/>
        </w:rPr>
        <w:t>Les anomalies de régulation (plus nombreuses)</w:t>
      </w:r>
    </w:p>
    <w:p w:rsidR="00C40EE2" w:rsidRDefault="00C40EE2" w:rsidP="000F0E27">
      <w:pPr>
        <w:spacing w:after="0" w:line="240" w:lineRule="auto"/>
      </w:pPr>
    </w:p>
    <w:p w:rsidR="00C40EE2" w:rsidRDefault="00C40EE2" w:rsidP="000F0E27">
      <w:pPr>
        <w:spacing w:after="0" w:line="240" w:lineRule="auto"/>
      </w:pPr>
      <w:r>
        <w:t>-&gt;C3 nef = auto-</w:t>
      </w:r>
      <w:proofErr w:type="spellStart"/>
      <w:r>
        <w:t>Ac</w:t>
      </w:r>
      <w:proofErr w:type="spellEnd"/>
      <w:r>
        <w:t xml:space="preserve"> dirigés contre C3b -&gt;stabilisent le C3bBb</w:t>
      </w:r>
      <w:r w:rsidR="002F2708">
        <w:t xml:space="preserve"> de la voie alterne -&gt;pas d’élimination des CI</w:t>
      </w:r>
    </w:p>
    <w:p w:rsidR="002F2708" w:rsidRDefault="002F2708" w:rsidP="000F0E27">
      <w:pPr>
        <w:spacing w:after="0" w:line="240" w:lineRule="auto"/>
      </w:pPr>
      <w:r>
        <w:tab/>
      </w:r>
      <w:r>
        <w:tab/>
        <w:t xml:space="preserve">=&gt;apparait </w:t>
      </w:r>
      <w:proofErr w:type="spellStart"/>
      <w:r>
        <w:t>surtt</w:t>
      </w:r>
      <w:proofErr w:type="spellEnd"/>
      <w:r>
        <w:t xml:space="preserve"> au </w:t>
      </w:r>
      <w:proofErr w:type="spellStart"/>
      <w:r>
        <w:t>niv</w:t>
      </w:r>
      <w:proofErr w:type="spellEnd"/>
      <w:r>
        <w:t xml:space="preserve"> rénal -&gt; GN </w:t>
      </w:r>
      <w:proofErr w:type="spellStart"/>
      <w:r>
        <w:t>membrano</w:t>
      </w:r>
      <w:proofErr w:type="spellEnd"/>
      <w:r>
        <w:t>-proliférative</w:t>
      </w:r>
    </w:p>
    <w:p w:rsidR="002F2708" w:rsidRPr="00C40EE2" w:rsidRDefault="002F2708" w:rsidP="000F0E27">
      <w:pPr>
        <w:spacing w:after="0" w:line="240" w:lineRule="auto"/>
      </w:pPr>
      <w:r>
        <w:t xml:space="preserve">-&gt;déficit en facteur H et I -&gt;défaut régulation de C3 -&gt; </w:t>
      </w:r>
      <w:proofErr w:type="spellStart"/>
      <w:r>
        <w:t>infla</w:t>
      </w:r>
      <w:proofErr w:type="spellEnd"/>
      <w:r>
        <w:t xml:space="preserve"> chronique d’un glomérule et déficit secondaire en C3</w:t>
      </w:r>
    </w:p>
    <w:p w:rsidR="00C40EE2" w:rsidRDefault="002F2708" w:rsidP="000F0E27">
      <w:pPr>
        <w:spacing w:after="0" w:line="240" w:lineRule="auto"/>
      </w:pPr>
      <w:r>
        <w:tab/>
      </w:r>
      <w:r>
        <w:tab/>
        <w:t xml:space="preserve">=&gt;GN </w:t>
      </w:r>
      <w:proofErr w:type="spellStart"/>
      <w:r>
        <w:t>membrano</w:t>
      </w:r>
      <w:proofErr w:type="spellEnd"/>
      <w:r>
        <w:t>-</w:t>
      </w:r>
      <w:proofErr w:type="spellStart"/>
      <w:r>
        <w:t>proli</w:t>
      </w:r>
      <w:proofErr w:type="spellEnd"/>
      <w:r>
        <w:t xml:space="preserve"> ou Syndrome Hémolytique Urémique Atypique</w:t>
      </w:r>
    </w:p>
    <w:p w:rsidR="002F2708" w:rsidRDefault="002F2708" w:rsidP="000F0E27">
      <w:pPr>
        <w:spacing w:after="0" w:line="240" w:lineRule="auto"/>
      </w:pPr>
      <w:r>
        <w:t xml:space="preserve">-&gt;déficit en C1 inhibiteur = sérine-protéase =agit aussi sur </w:t>
      </w:r>
      <w:proofErr w:type="spellStart"/>
      <w:r>
        <w:t>sys</w:t>
      </w:r>
      <w:proofErr w:type="spellEnd"/>
      <w:r>
        <w:t xml:space="preserve"> </w:t>
      </w:r>
      <w:proofErr w:type="spellStart"/>
      <w:r>
        <w:t>kinine</w:t>
      </w:r>
      <w:proofErr w:type="spellEnd"/>
      <w:r>
        <w:t>-</w:t>
      </w:r>
      <w:proofErr w:type="spellStart"/>
      <w:r>
        <w:t>bradikinine</w:t>
      </w:r>
      <w:proofErr w:type="spellEnd"/>
      <w:r>
        <w:t xml:space="preserve"> (</w:t>
      </w:r>
      <w:proofErr w:type="spellStart"/>
      <w:r>
        <w:t>régu</w:t>
      </w:r>
      <w:proofErr w:type="spellEnd"/>
      <w:r>
        <w:t xml:space="preserve"> perméabilité </w:t>
      </w:r>
      <w:proofErr w:type="spellStart"/>
      <w:r>
        <w:t>vascu</w:t>
      </w:r>
      <w:proofErr w:type="spellEnd"/>
      <w:r>
        <w:t xml:space="preserve">) -&gt; </w:t>
      </w:r>
      <w:proofErr w:type="spellStart"/>
      <w:r>
        <w:t>angio</w:t>
      </w:r>
      <w:r w:rsidR="00087F05">
        <w:t>e</w:t>
      </w:r>
      <w:r w:rsidR="00996179">
        <w:t>dème</w:t>
      </w:r>
      <w:r w:rsidR="00087F05">
        <w:t>s</w:t>
      </w:r>
      <w:proofErr w:type="spellEnd"/>
    </w:p>
    <w:p w:rsidR="00996179" w:rsidRDefault="00996179" w:rsidP="000F0E27">
      <w:pPr>
        <w:spacing w:after="0" w:line="240" w:lineRule="auto"/>
      </w:pPr>
    </w:p>
    <w:p w:rsidR="00996179" w:rsidRDefault="00996179" w:rsidP="000F0E27">
      <w:pPr>
        <w:spacing w:after="0" w:line="240" w:lineRule="auto"/>
      </w:pPr>
      <w:proofErr w:type="spellStart"/>
      <w:r>
        <w:t>Diag</w:t>
      </w:r>
      <w:proofErr w:type="spellEnd"/>
      <w:r>
        <w:t> : avec triade d’exam basiques = CH50 (mesure de l’</w:t>
      </w:r>
      <w:proofErr w:type="spellStart"/>
      <w:r>
        <w:t>acti</w:t>
      </w:r>
      <w:proofErr w:type="spellEnd"/>
      <w:r>
        <w:t xml:space="preserve"> globale du complément</w:t>
      </w:r>
      <w:proofErr w:type="gramStart"/>
      <w:r>
        <w:t>) ,</w:t>
      </w:r>
      <w:proofErr w:type="gramEnd"/>
      <w:r>
        <w:t xml:space="preserve"> dosage C3 et C4</w:t>
      </w:r>
    </w:p>
    <w:p w:rsidR="00996179" w:rsidRDefault="00996179" w:rsidP="000F0E27">
      <w:pPr>
        <w:spacing w:after="0" w:line="240" w:lineRule="auto"/>
      </w:pPr>
      <w:r>
        <w:t xml:space="preserve">-&gt;  </w:t>
      </w:r>
      <w:proofErr w:type="spellStart"/>
      <w:proofErr w:type="gramStart"/>
      <w:r>
        <w:t>hypercomplémentémies</w:t>
      </w:r>
      <w:proofErr w:type="spellEnd"/>
      <w:proofErr w:type="gramEnd"/>
      <w:r>
        <w:t xml:space="preserve"> = les 3 ↗ = </w:t>
      </w:r>
      <w:proofErr w:type="spellStart"/>
      <w:r>
        <w:t>ds</w:t>
      </w:r>
      <w:proofErr w:type="spellEnd"/>
      <w:r>
        <w:t xml:space="preserve"> toutes les situations </w:t>
      </w:r>
      <w:proofErr w:type="spellStart"/>
      <w:r>
        <w:t>infla</w:t>
      </w:r>
      <w:proofErr w:type="spellEnd"/>
      <w:r>
        <w:t xml:space="preserve"> (cancer, hépatite, infarctus, hémopathies malignes…)</w:t>
      </w:r>
    </w:p>
    <w:p w:rsidR="00087F05" w:rsidRDefault="00087F05" w:rsidP="000F0E27">
      <w:pPr>
        <w:spacing w:after="0" w:line="240" w:lineRule="auto"/>
      </w:pPr>
    </w:p>
    <w:p w:rsidR="00996179" w:rsidRDefault="00996179" w:rsidP="000F0E27">
      <w:pPr>
        <w:spacing w:after="0" w:line="240" w:lineRule="auto"/>
      </w:pPr>
      <w:r>
        <w:t>-&gt;</w:t>
      </w:r>
      <w:r w:rsidR="00087F05">
        <w:t xml:space="preserve">  </w:t>
      </w:r>
      <w:proofErr w:type="spellStart"/>
      <w:proofErr w:type="gramStart"/>
      <w:r w:rsidR="00087F05">
        <w:t>hypocomplémentémies</w:t>
      </w:r>
      <w:proofErr w:type="spellEnd"/>
      <w:proofErr w:type="gramEnd"/>
      <w:r w:rsidR="00087F05">
        <w:t xml:space="preserve"> = 4</w:t>
      </w:r>
      <w:r>
        <w:t xml:space="preserve"> situations :</w:t>
      </w:r>
      <w:r w:rsidR="009A2380">
        <w:t xml:space="preserve"> les 3 ↘</w:t>
      </w:r>
      <w:r>
        <w:t xml:space="preserve"> =</w:t>
      </w:r>
      <w:r w:rsidR="009A2380">
        <w:t xml:space="preserve"> le complément est activé </w:t>
      </w:r>
      <w:proofErr w:type="spellStart"/>
      <w:r w:rsidR="009A2380">
        <w:t>dc</w:t>
      </w:r>
      <w:proofErr w:type="spellEnd"/>
      <w:r w:rsidR="009A2380">
        <w:t xml:space="preserve"> consommé et foie à besoin de tps </w:t>
      </w:r>
      <w:proofErr w:type="spellStart"/>
      <w:r w:rsidR="009A2380">
        <w:t>pr</w:t>
      </w:r>
      <w:proofErr w:type="spellEnd"/>
      <w:r w:rsidR="009A2380">
        <w:t xml:space="preserve"> reproduire pro (infections, maladies </w:t>
      </w:r>
      <w:proofErr w:type="spellStart"/>
      <w:r w:rsidR="009A2380">
        <w:t>auto-imm</w:t>
      </w:r>
      <w:proofErr w:type="spellEnd"/>
      <w:r w:rsidR="009A2380">
        <w:t xml:space="preserve">, hémopathie malignes, </w:t>
      </w:r>
      <w:proofErr w:type="spellStart"/>
      <w:r w:rsidR="009A2380">
        <w:t>cryoglobulines</w:t>
      </w:r>
      <w:proofErr w:type="spellEnd"/>
      <w:r w:rsidR="009A2380">
        <w:t xml:space="preserve"> mixtes, gd brûlés, </w:t>
      </w:r>
      <w:proofErr w:type="spellStart"/>
      <w:r w:rsidR="009A2380">
        <w:t>insuffi</w:t>
      </w:r>
      <w:proofErr w:type="spellEnd"/>
      <w:r w:rsidR="009A2380">
        <w:t xml:space="preserve"> </w:t>
      </w:r>
      <w:proofErr w:type="spellStart"/>
      <w:r w:rsidR="009A2380">
        <w:t>hépa</w:t>
      </w:r>
      <w:proofErr w:type="spellEnd"/>
      <w:r w:rsidR="009A2380">
        <w:t>…)</w:t>
      </w:r>
    </w:p>
    <w:p w:rsidR="009A2380" w:rsidRDefault="009A2380" w:rsidP="000F0E2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CH50 et C4 ↘ = </w:t>
      </w:r>
      <w:proofErr w:type="spellStart"/>
      <w:r>
        <w:t>pb</w:t>
      </w:r>
      <w:proofErr w:type="spellEnd"/>
      <w:r>
        <w:t xml:space="preserve"> de la voie classique  (déficit C4 ou C1 </w:t>
      </w:r>
      <w:proofErr w:type="spellStart"/>
      <w:r>
        <w:t>inhi</w:t>
      </w:r>
      <w:proofErr w:type="spellEnd"/>
      <w:r>
        <w:t xml:space="preserve">, </w:t>
      </w:r>
      <w:proofErr w:type="spellStart"/>
      <w:r>
        <w:t>cryoglobulinémie</w:t>
      </w:r>
      <w:proofErr w:type="spellEnd"/>
      <w:r>
        <w:t>)</w:t>
      </w:r>
    </w:p>
    <w:p w:rsidR="009A2380" w:rsidRDefault="009A2380" w:rsidP="000F0E2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CH50 et C3 ↘ = </w:t>
      </w:r>
      <w:proofErr w:type="spellStart"/>
      <w:r>
        <w:t>pb</w:t>
      </w:r>
      <w:proofErr w:type="spellEnd"/>
      <w:r>
        <w:t xml:space="preserve"> de la voie alterne (GN </w:t>
      </w:r>
      <w:proofErr w:type="spellStart"/>
      <w:r>
        <w:t>membrano</w:t>
      </w:r>
      <w:proofErr w:type="spellEnd"/>
      <w:r>
        <w:t>-</w:t>
      </w:r>
      <w:proofErr w:type="spellStart"/>
      <w:r>
        <w:t>proli</w:t>
      </w:r>
      <w:proofErr w:type="spellEnd"/>
      <w:r>
        <w:t xml:space="preserve">, C3nef, </w:t>
      </w:r>
      <w:r w:rsidR="00087F05">
        <w:t>septicémie G-)</w:t>
      </w:r>
    </w:p>
    <w:p w:rsidR="00087F05" w:rsidRDefault="00087F05" w:rsidP="000F0E2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CH50 ↘ = déficit C2, C1, CAM</w:t>
      </w:r>
    </w:p>
    <w:p w:rsidR="00087F05" w:rsidRDefault="00087F05" w:rsidP="000F0E27">
      <w:pPr>
        <w:spacing w:after="0" w:line="240" w:lineRule="auto"/>
      </w:pPr>
    </w:p>
    <w:p w:rsidR="007F6CD8" w:rsidRDefault="00087F05" w:rsidP="000F0E27">
      <w:pPr>
        <w:spacing w:after="0" w:line="240" w:lineRule="auto"/>
        <w:rPr>
          <w:b/>
        </w:rPr>
      </w:pPr>
      <w:r>
        <w:tab/>
      </w:r>
      <w:r>
        <w:rPr>
          <w:b/>
        </w:rPr>
        <w:t xml:space="preserve">Les </w:t>
      </w:r>
      <w:proofErr w:type="spellStart"/>
      <w:r>
        <w:rPr>
          <w:b/>
        </w:rPr>
        <w:t>angioedèmes</w:t>
      </w:r>
      <w:proofErr w:type="spellEnd"/>
      <w:r w:rsidR="007F6CD8">
        <w:rPr>
          <w:b/>
        </w:rPr>
        <w:t xml:space="preserve">  =  </w:t>
      </w:r>
      <w:proofErr w:type="spellStart"/>
      <w:r w:rsidR="007F6CD8">
        <w:rPr>
          <w:b/>
        </w:rPr>
        <w:t>oedèmes</w:t>
      </w:r>
      <w:proofErr w:type="spellEnd"/>
      <w:r w:rsidR="007F6CD8">
        <w:rPr>
          <w:b/>
        </w:rPr>
        <w:t xml:space="preserve"> d’origine </w:t>
      </w:r>
      <w:proofErr w:type="spellStart"/>
      <w:r w:rsidR="007F6CD8">
        <w:rPr>
          <w:b/>
        </w:rPr>
        <w:t>vascu</w:t>
      </w:r>
      <w:proofErr w:type="spellEnd"/>
    </w:p>
    <w:p w:rsidR="00851683" w:rsidRDefault="00851683" w:rsidP="000F0E27">
      <w:pPr>
        <w:spacing w:after="0" w:line="240" w:lineRule="auto"/>
      </w:pPr>
      <w:r>
        <w:t xml:space="preserve">Caractéristiques : blanc, non </w:t>
      </w:r>
      <w:proofErr w:type="spellStart"/>
      <w:r>
        <w:t>pririgineux</w:t>
      </w:r>
      <w:proofErr w:type="spellEnd"/>
      <w:r>
        <w:t xml:space="preserve">, dur, régressent en 2/3j, </w:t>
      </w:r>
      <w:proofErr w:type="spellStart"/>
      <w:r>
        <w:t>cortico</w:t>
      </w:r>
      <w:proofErr w:type="spellEnd"/>
      <w:r>
        <w:t>-résistant.</w:t>
      </w:r>
    </w:p>
    <w:p w:rsidR="007F6CD8" w:rsidRPr="007F6CD8" w:rsidRDefault="00851683" w:rsidP="000F0E27">
      <w:pPr>
        <w:spacing w:after="0" w:line="240" w:lineRule="auto"/>
      </w:pPr>
      <w:r>
        <w:t xml:space="preserve"> Localisation diverses : lèvre, 1st voies </w:t>
      </w:r>
      <w:proofErr w:type="spellStart"/>
      <w:r>
        <w:t>respi</w:t>
      </w:r>
      <w:proofErr w:type="spellEnd"/>
      <w:r>
        <w:t>, pharyngé</w:t>
      </w:r>
    </w:p>
    <w:p w:rsidR="00087F05" w:rsidRDefault="00087F05" w:rsidP="000F0E27">
      <w:pPr>
        <w:spacing w:after="0" w:line="240" w:lineRule="auto"/>
      </w:pPr>
      <w:proofErr w:type="spellStart"/>
      <w:r>
        <w:t>Pls</w:t>
      </w:r>
      <w:proofErr w:type="spellEnd"/>
      <w:r>
        <w:t xml:space="preserve"> types :</w:t>
      </w:r>
      <w:r w:rsidR="007F6CD8">
        <w:tab/>
      </w:r>
      <w:r>
        <w:t xml:space="preserve">AOH (=héréditaires) : </w:t>
      </w:r>
      <w:r w:rsidR="007F6CD8">
        <w:tab/>
      </w:r>
      <w:r>
        <w:t xml:space="preserve">Type 1 = déficit quantitatif C1inh (85%, </w:t>
      </w:r>
      <w:proofErr w:type="spellStart"/>
      <w:r>
        <w:t>pb</w:t>
      </w:r>
      <w:proofErr w:type="spellEnd"/>
      <w:r>
        <w:t xml:space="preserve"> génétique)  </w:t>
      </w:r>
      <w:r>
        <w:tab/>
      </w:r>
    </w:p>
    <w:p w:rsidR="00087F05" w:rsidRDefault="00087F05" w:rsidP="007F6CD8">
      <w:pPr>
        <w:spacing w:after="0" w:line="240" w:lineRule="auto"/>
        <w:ind w:left="2832" w:firstLine="708"/>
      </w:pPr>
      <w:r>
        <w:t xml:space="preserve">Type 2 = déficit fonctionnel C1inh </w:t>
      </w:r>
      <w:r w:rsidR="007F6CD8">
        <w:t>(15%, mutation du SA)</w:t>
      </w:r>
    </w:p>
    <w:p w:rsidR="007F6CD8" w:rsidRDefault="007F6CD8" w:rsidP="007F6CD8">
      <w:pPr>
        <w:spacing w:after="0" w:line="240" w:lineRule="auto"/>
        <w:ind w:left="2832" w:firstLine="708"/>
      </w:pPr>
      <w:r>
        <w:t xml:space="preserve">Type 3 = sans anomalie de C1inh (gain de </w:t>
      </w:r>
      <w:proofErr w:type="spellStart"/>
      <w:r>
        <w:t>fct</w:t>
      </w:r>
      <w:proofErr w:type="spellEnd"/>
      <w:r>
        <w:t xml:space="preserve">° des </w:t>
      </w:r>
      <w:proofErr w:type="spellStart"/>
      <w:r>
        <w:t>kininogénases</w:t>
      </w:r>
      <w:proofErr w:type="spellEnd"/>
      <w:r>
        <w:t>-&gt; anomalies)</w:t>
      </w:r>
    </w:p>
    <w:p w:rsidR="007F6CD8" w:rsidRDefault="007F6CD8" w:rsidP="007F6CD8">
      <w:pPr>
        <w:spacing w:after="0" w:line="240" w:lineRule="auto"/>
      </w:pPr>
      <w:r>
        <w:tab/>
      </w:r>
      <w:r>
        <w:tab/>
        <w:t xml:space="preserve">AOA (=acquis) :   Type 1 = associé aux syndromes </w:t>
      </w:r>
      <w:proofErr w:type="spellStart"/>
      <w:r>
        <w:t>lympho</w:t>
      </w:r>
      <w:proofErr w:type="spellEnd"/>
      <w:r>
        <w:t xml:space="preserve"> prolifératifs</w:t>
      </w:r>
    </w:p>
    <w:p w:rsidR="007F6CD8" w:rsidRDefault="007F6CD8" w:rsidP="007F6CD8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Type 2 = </w:t>
      </w:r>
      <w:proofErr w:type="spellStart"/>
      <w:r>
        <w:t>autoAc</w:t>
      </w:r>
      <w:proofErr w:type="spellEnd"/>
      <w:r>
        <w:t xml:space="preserve"> anti C1inh</w:t>
      </w:r>
    </w:p>
    <w:p w:rsidR="007F6CD8" w:rsidRPr="00087F05" w:rsidRDefault="007F6CD8" w:rsidP="007F6CD8">
      <w:pPr>
        <w:spacing w:after="0" w:line="240" w:lineRule="auto"/>
      </w:pPr>
      <w:r>
        <w:tab/>
      </w:r>
      <w:r>
        <w:tab/>
        <w:t xml:space="preserve">AO </w:t>
      </w:r>
      <w:proofErr w:type="spellStart"/>
      <w:r>
        <w:t>médic</w:t>
      </w:r>
      <w:proofErr w:type="spellEnd"/>
      <w:r>
        <w:t xml:space="preserve"> : </w:t>
      </w:r>
      <w:proofErr w:type="spellStart"/>
      <w:r>
        <w:t>bcp</w:t>
      </w:r>
      <w:proofErr w:type="spellEnd"/>
      <w:r>
        <w:t xml:space="preserve"> de </w:t>
      </w:r>
      <w:proofErr w:type="spellStart"/>
      <w:r>
        <w:t>médi</w:t>
      </w:r>
      <w:proofErr w:type="spellEnd"/>
      <w:r>
        <w:t xml:space="preserve"> ; risque = </w:t>
      </w:r>
      <w:proofErr w:type="spellStart"/>
      <w:r>
        <w:t>oedeme</w:t>
      </w:r>
      <w:proofErr w:type="spellEnd"/>
      <w:r>
        <w:t xml:space="preserve"> de Quincke (au </w:t>
      </w:r>
      <w:proofErr w:type="spellStart"/>
      <w:r>
        <w:t>niv</w:t>
      </w:r>
      <w:proofErr w:type="spellEnd"/>
      <w:r>
        <w:t xml:space="preserve"> pharyngé)</w:t>
      </w:r>
    </w:p>
    <w:sectPr w:rsidR="007F6CD8" w:rsidRPr="00087F05" w:rsidSect="009A21EE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785A"/>
    <w:multiLevelType w:val="hybridMultilevel"/>
    <w:tmpl w:val="3DA085D4"/>
    <w:lvl w:ilvl="0" w:tplc="270C71E0">
      <w:numFmt w:val="bullet"/>
      <w:lvlText w:val="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0D87135"/>
    <w:multiLevelType w:val="hybridMultilevel"/>
    <w:tmpl w:val="AD284996"/>
    <w:lvl w:ilvl="0" w:tplc="5A42FFD2">
      <w:numFmt w:val="bullet"/>
      <w:lvlText w:val=""/>
      <w:lvlJc w:val="left"/>
      <w:pPr>
        <w:ind w:left="249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7F83"/>
    <w:rsid w:val="00087F05"/>
    <w:rsid w:val="000A44D7"/>
    <w:rsid w:val="000F0E27"/>
    <w:rsid w:val="000F5285"/>
    <w:rsid w:val="001C2151"/>
    <w:rsid w:val="0028300D"/>
    <w:rsid w:val="002F2708"/>
    <w:rsid w:val="003B154C"/>
    <w:rsid w:val="003E043A"/>
    <w:rsid w:val="005C0363"/>
    <w:rsid w:val="006C204F"/>
    <w:rsid w:val="007B5223"/>
    <w:rsid w:val="007F6CD8"/>
    <w:rsid w:val="00851683"/>
    <w:rsid w:val="00917F83"/>
    <w:rsid w:val="00991F4D"/>
    <w:rsid w:val="00996179"/>
    <w:rsid w:val="009A21EE"/>
    <w:rsid w:val="009A2380"/>
    <w:rsid w:val="009A5A1D"/>
    <w:rsid w:val="00A27080"/>
    <w:rsid w:val="00C1676E"/>
    <w:rsid w:val="00C40EE2"/>
    <w:rsid w:val="00CC06CE"/>
    <w:rsid w:val="00D47239"/>
    <w:rsid w:val="00DC04DA"/>
    <w:rsid w:val="00E2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DA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528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A2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1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760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2010-01-22T08:07:00Z</dcterms:created>
  <dcterms:modified xsi:type="dcterms:W3CDTF">2010-01-22T12:54:00Z</dcterms:modified>
</cp:coreProperties>
</file>